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07" w:rsidRPr="00315289" w:rsidRDefault="00315289" w:rsidP="00315289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ACTA</w:t>
      </w:r>
      <w:r w:rsidRPr="00315289">
        <w:rPr>
          <w:b/>
          <w:sz w:val="24"/>
        </w:rPr>
        <w:t xml:space="preserve"> DE ENTREGA Y RECEPCION 30 DE SEPTIEMBRE DE 2018</w:t>
      </w:r>
    </w:p>
    <w:p w:rsidR="00F40207" w:rsidRDefault="00F40207" w:rsidP="00F40207">
      <w:pPr>
        <w:spacing w:after="0"/>
        <w:jc w:val="right"/>
        <w:rPr>
          <w:b/>
        </w:rPr>
      </w:pPr>
    </w:p>
    <w:p w:rsidR="008B639C" w:rsidRDefault="00865503" w:rsidP="008B639C">
      <w:pPr>
        <w:jc w:val="both"/>
      </w:pPr>
      <w:r>
        <w:t xml:space="preserve">Por medio del presente reciba un cordial saludo, a la vez hago propia </w:t>
      </w:r>
      <w:r w:rsidR="008B639C">
        <w:t>ocasión</w:t>
      </w:r>
      <w:r>
        <w:t xml:space="preserve"> y en mi carácter de encargada de hacienda municipal</w:t>
      </w:r>
      <w:r w:rsidR="008B639C">
        <w:t>, par</w:t>
      </w:r>
      <w:r w:rsidR="007C7F1D">
        <w:t xml:space="preserve">a remitir el la </w:t>
      </w:r>
      <w:r w:rsidR="008B639C">
        <w:t xml:space="preserve">inventario </w:t>
      </w:r>
      <w:r w:rsidR="007C7F1D">
        <w:t xml:space="preserve">de la oficina </w:t>
      </w:r>
      <w:r w:rsidR="008B639C">
        <w:t>de l</w:t>
      </w:r>
      <w:r w:rsidR="007C7F1D">
        <w:t>a Hacienda Municipal de fecha 04 de abril de 2018</w:t>
      </w:r>
      <w:r w:rsidR="008B639C">
        <w:t xml:space="preserve">, esto con la finalidad de hacer de su conocimiento </w:t>
      </w:r>
      <w:r w:rsidR="007C7F1D">
        <w:t>con lo que se encuentra físicamente en esta oficina.</w:t>
      </w:r>
    </w:p>
    <w:p w:rsidR="00F24648" w:rsidRDefault="008B639C">
      <w:r>
        <w:t>La relación de los objetos que se entregaron son:</w:t>
      </w:r>
      <w:r w:rsidR="00865503">
        <w:fldChar w:fldCharType="begin"/>
      </w:r>
      <w:r w:rsidR="00865503">
        <w:instrText xml:space="preserve"> LINK </w:instrText>
      </w:r>
      <w:r w:rsidR="00F51B06">
        <w:instrText xml:space="preserve">Excel.Sheet.12 "C:\\Users\\gonzalo\\Desktop\\documentos compartidos de ana\\2015\\INVENTARIO.xlsx" FA4!F7C1:F108C10 </w:instrText>
      </w:r>
      <w:r w:rsidR="00865503">
        <w:instrText xml:space="preserve">\a \f 4 \h </w:instrText>
      </w:r>
      <w:r w:rsidR="00F24648">
        <w:instrText xml:space="preserve"> \* MERGEFORMAT </w:instrText>
      </w:r>
      <w:r w:rsidR="00865503">
        <w:fldChar w:fldCharType="separate"/>
      </w:r>
      <w:r w:rsidR="00F24648">
        <w:fldChar w:fldCharType="begin"/>
      </w:r>
      <w:r w:rsidR="00F24648">
        <w:instrText xml:space="preserve"> LINK </w:instrText>
      </w:r>
      <w:r w:rsidR="00F51B06">
        <w:instrText xml:space="preserve">Excel.Sheet.12 "C:\\Users\\gonzalo\\Desktop\\documentos compartidos de ana\\2015\\INVENTARIO.xlsx" FA4!F7C1:F108C10 </w:instrText>
      </w:r>
      <w:r w:rsidR="00F24648">
        <w:instrText xml:space="preserve">\a \f 4 \h </w:instrText>
      </w:r>
      <w:r w:rsidR="00DE2182">
        <w:instrText xml:space="preserve"> \* MERGEFORMAT </w:instrText>
      </w:r>
      <w:r w:rsidR="00F24648">
        <w:fldChar w:fldCharType="separate"/>
      </w:r>
    </w:p>
    <w:tbl>
      <w:tblPr>
        <w:tblW w:w="108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51"/>
        <w:gridCol w:w="1736"/>
        <w:gridCol w:w="1361"/>
        <w:gridCol w:w="887"/>
        <w:gridCol w:w="1608"/>
        <w:gridCol w:w="658"/>
        <w:gridCol w:w="1060"/>
        <w:gridCol w:w="1051"/>
        <w:gridCol w:w="1608"/>
      </w:tblGrid>
      <w:tr w:rsidR="00F24648" w:rsidRPr="00F24648" w:rsidTr="00DE2182">
        <w:trPr>
          <w:trHeight w:val="60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de resguardo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resguardante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Descripción y/o características del bien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De inventario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Ubicación actual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De factura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Fecha de adquisición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Valor de adquisición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Estado físico actual</w:t>
            </w:r>
          </w:p>
        </w:tc>
      </w:tr>
      <w:tr w:rsidR="00F24648" w:rsidRPr="00F24648" w:rsidTr="00DE2182">
        <w:trPr>
          <w:trHeight w:val="315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(1)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(2)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(3)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(4)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(5)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(6)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(7)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(9)</w:t>
            </w:r>
          </w:p>
        </w:tc>
      </w:tr>
      <w:tr w:rsidR="00F24648" w:rsidRPr="00F24648" w:rsidTr="00DE2182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ESCRITORIO METALICO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CAFÉ CON TRES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0001HM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  <w:r w:rsidR="009C25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(Baja)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ESCRITORIO FORRADO DE VINIL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MADERA CON DOS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0002HM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ESCRITORIO FORRADO DE VINIL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NATURAL CON 4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0003HM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ARCHIVERO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GRIS CON 4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0004HM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OFICIALIA MAYOR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MAL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ARCHIVERO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BEIGE CON TRES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0005HM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ARCHIVERO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BEIGE CON DOS 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0006HM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BASE PARA FOTOCOPIADORA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GRIS CON DOS PUERTAS CON UNA PATA DE PIEDRA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0007HM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MAL ESTADO </w:t>
            </w:r>
          </w:p>
        </w:tc>
      </w:tr>
      <w:tr w:rsidR="00F24648" w:rsidRPr="00F24648" w:rsidTr="00F420C1">
        <w:trPr>
          <w:trHeight w:val="1609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420C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SILLAS GIRATORIAS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0008HM 0009HM 0010HM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REGULAR ESTADO. FOLIO 0008HM MAL ESTADO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IMPRESORA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HP LASERJET 1020 COLOR GRIS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0011HM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PORTAGARRAFONES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BLANCO DE PASTICO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RECEPCION PRESIDENCIA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SUMADORA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SUMADORA CANON LS100TS COLOR BLANCO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0013HM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TELEFONO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PANASONIC NEGRO SERIE #KT-T5500LXB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REGISTRO CIVIL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TELEFONO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MOTOROLA INALAMBRICO 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BE7A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DEPARTAMENTO DE CULTURA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(BAJA)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ENGRAPADORA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NEGRA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0016HM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ENGRAPADORA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METALICA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GRIS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CON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0017HM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, 18 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82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 PERFORADORAS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COLOR NEGRA Y 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NEGRA Y GRIS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3808AE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0014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HM 0019HM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PERFORADORA METALICA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GRIS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0020HM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MAL ESTADO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TIJERAS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AZULES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5A" w:rsidRDefault="0047335A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  <w:p w:rsidR="007F476E" w:rsidRDefault="007F476E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2B772E" w:rsidRDefault="002B772E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MULTICONTACTO COMPLETE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0022HM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3 SELLOS SEMIAUTOMATICOS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HACIENDA MUNICIPAL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0023HM-0024HM-0025HM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 SELLOS DE MADERA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HACIENDA MUNICIPAL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0026HM -0027HM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SELLO DE MADERA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DE PRESIDENCIA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0028HM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SELLO DE MADERA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DE SECRETARIA Y SINDICATURA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0030HM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SELLO SEMIAUTOMATICO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DE SECRETARIA GENERAL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0032HM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SELLO SEMIAUTOMATICO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LEYENDA PRESIDENCIA MUNICIPAL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0033HM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SELLO DE MADERA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LA LEYENDA: ESTE DOCUMENTO FORMA PARTE DE LA CUENTA PUBLICA DEL MUNICIPIO DE CUAUTLA JALISCO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0034HM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SELLO SEMIAUTOMATICO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LA LEYENDA: ESTE DOCUMENTO FORMA PARTE DE LA CUENTA PUBLICA DEL MUNICIPIO DE CUAUTLA JALISCO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0035HM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SELLO SEMIAUTOMATICO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 LA LEYENDA:ESTE GASTO FUE EJERCIDO DE LAS APORTACIONES DEL RAMO 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0036HM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RELOJ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DE PARED CITICENT COLOR BEIGE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0037HM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MALAS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CUATRO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VISTA PANORAMICA DE CUAUTLA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0038HM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REGULADOR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MARCA POLUX BEIGE MODELO T1200RNET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SILLA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SILLA SECRETARIAL GALES </w:t>
            </w: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COLOR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2B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COMUNICACION SOCIAL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MAQUINA ESCRIBIR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</w:t>
            </w:r>
            <w:r w:rsidRPr="00995F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LECTICA COLOR 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0041HM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995F0B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BUENAS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GUILLOTINA 30X245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GRIS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0042HM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BUENAS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IMPRESORA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EPSON LX300-9 PINES SERIE G8DY326 COLOR BLANCO SIN USO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GRABADORA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SONY MODCFD R560CP, COLOR GRIS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2B7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GRABADORA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PANASONIC MPE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EQUIPO DE COMPUTO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LG FLATRON W1953S WINDOWS 2007, PANTALLA PLANA,CPU , MOUSE Y TECLADO, COLOR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0046HM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BUEN ESTADO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IMPRESORA EPSON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GRIS 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OBSCURO </w:t>
            </w: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FX-890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0047HM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EQUIPO DE COMPUTO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HPLV1911 WINDOWS 2010. PANTALLA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PLANA, CPU ACER  MOUSE  Y TECLADO </w:t>
            </w: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0048HM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  <w:r w:rsidR="00EB0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$13,047.00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EQUIPO DE COMPUTO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HANNS-G  HW191D WINDOWS 2007, PANTALLA PLANA, CPU,  MOUSE Y TECLADO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IMAJ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D4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D4CF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FOLIADORES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0050HM 0051HM </w:t>
            </w:r>
          </w:p>
          <w:p w:rsidR="00DD4CF1" w:rsidRPr="00F24648" w:rsidRDefault="006B65AD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0045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</w:t>
            </w:r>
            <w:r w:rsidR="00D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REGULARES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CUATRO MADERA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HOLA CUAUTLA DONADO POR HIJOS AUSENTES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0052HM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BA72E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MUSEO DE HERMANAMIENTO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BA72E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 MUSEO DE HERMANAMIENTO CUAUTLA-RENTON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ESCRITORIO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MADERA CON NEGRO CON DOS </w:t>
            </w:r>
            <w:r w:rsidR="009C25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</w:t>
            </w: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CAJONES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0053HM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MEZA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MADERA,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0054HM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REGULAR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CONDICIONES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COPIADORA MULTIFUNCIONAL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KYOCERA KM-2810 COLOR BLANCO CON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0055HM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CENTRO DE SALUD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BAJA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2 ANAQUELES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 PASTICO COLOR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0056HM 0057HM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LAPTO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SAMSUNG 600B COLOR NEGRO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0058 HM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MUEBLE PARA COMPUTADORA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MADERA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0059 HM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91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CAMARA FOTOGRAFICA SONY MODELO DSC-H300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NEGRA, UNA TARJERA DE MEMORIA SD KYNGSTON MODSD4-16GM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E0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COMUNICACIÓN SOCIAL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G3901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23/04/2014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$4,153.00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 SILLA SECRETARIAL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COLOR AZUL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0061 HM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DE2182">
        <w:trPr>
          <w:trHeight w:val="67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  <w:r w:rsidR="00F24648"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SILLAS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COLOR NEGRO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0062 HM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F24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BUEN ESTADO </w:t>
            </w:r>
          </w:p>
        </w:tc>
      </w:tr>
      <w:tr w:rsidR="00F24648" w:rsidRPr="00F24648" w:rsidTr="00FA122B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COMPUTADORAS  LENOVO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BLANCO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0064HM</w:t>
            </w:r>
          </w:p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0065HM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F24648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$5,750.00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48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DE2182" w:rsidRPr="00F24648" w:rsidTr="00FA122B">
        <w:trPr>
          <w:trHeight w:val="3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E2182" w:rsidRPr="00F24648" w:rsidTr="00FA122B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 ESCRITORIO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COLOR </w:t>
            </w:r>
            <w:r w:rsidR="00FA122B">
              <w:rPr>
                <w:rFonts w:ascii="Calibri" w:eastAsia="Times New Roman" w:hAnsi="Calibri" w:cs="Calibri"/>
                <w:color w:val="000000"/>
                <w:lang w:eastAsia="es-MX"/>
              </w:rPr>
              <w:t>ROBLE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0066HM</w:t>
            </w:r>
          </w:p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0067HM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DE2182" w:rsidRPr="00F24648" w:rsidTr="00FA122B">
        <w:trPr>
          <w:trHeight w:val="2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E2182" w:rsidRPr="00F24648" w:rsidTr="00FA122B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REPIZA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ROBLE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0068HM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FA122B" w:rsidRPr="00F24648" w:rsidTr="00FA122B">
        <w:trPr>
          <w:trHeight w:val="7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MESA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ROBLE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0069HM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FA122B" w:rsidRPr="00F24648" w:rsidTr="00FA122B">
        <w:trPr>
          <w:trHeight w:val="7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BE6DC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MESA CON DOS COMPARTIMENTOS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BE6DC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ROBLE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BE6DC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0070HM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BE6DC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BE6DC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FA122B" w:rsidRPr="00F24648" w:rsidTr="00FA122B">
        <w:trPr>
          <w:trHeight w:val="9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SILLA  GIRATORIA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NEGRO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0071HM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Pr="00F24648" w:rsidRDefault="00FA122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2B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DE2182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TELEFONO STEREN TEL-625 INALAMBRICO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GRIS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0072HM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9C2549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9C2549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Pr="00F24648" w:rsidRDefault="00DE2182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1F0EBE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$1150.00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182" w:rsidRDefault="001F0EBE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417B03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REGULADOR DE VOLTAJE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COLOR NEGRO PROTECKTOR RS1400-1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02C2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</w:t>
            </w:r>
            <w:r w:rsidR="00417B03">
              <w:rPr>
                <w:rFonts w:ascii="Calibri" w:eastAsia="Times New Roman" w:hAnsi="Calibri" w:cs="Calibri"/>
                <w:color w:val="000000"/>
                <w:lang w:eastAsia="es-MX"/>
              </w:rPr>
              <w:t>3HM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17B03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REGULADOR DE VOLTAJE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COLOR NEGRO ISB SOLA BASIC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02C21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006</w:t>
            </w:r>
            <w:r w:rsidR="00417B0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EB07DB">
              <w:rPr>
                <w:rFonts w:ascii="Calibri" w:eastAsia="Times New Roman" w:hAnsi="Calibri" w:cs="Calibri"/>
                <w:color w:val="000000"/>
                <w:lang w:eastAsia="es-MX"/>
              </w:rPr>
              <w:t>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$590.00</w:t>
            </w:r>
          </w:p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417B03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SELLO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 LA LEYENDA ESTE PROGRAMA ES AJENO A CUALQUIER PARTIDO POLITICO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0074</w:t>
            </w:r>
            <w:r w:rsidR="00EB07DB">
              <w:rPr>
                <w:rFonts w:ascii="Calibri" w:eastAsia="Times New Roman" w:hAnsi="Calibri" w:cs="Calibri"/>
                <w:color w:val="000000"/>
                <w:lang w:eastAsia="es-MX"/>
              </w:rPr>
              <w:t>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417B03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SERVIDOR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MARCA LENOVO TS 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0075</w:t>
            </w:r>
            <w:r w:rsidR="00EB07DB">
              <w:rPr>
                <w:rFonts w:ascii="Calibri" w:eastAsia="Times New Roman" w:hAnsi="Calibri" w:cs="Calibri"/>
                <w:color w:val="000000"/>
                <w:lang w:eastAsia="es-MX"/>
              </w:rPr>
              <w:t>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$22,376.00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417B03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 TIJERAS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MAE, BARRILITO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0076 HM</w:t>
            </w:r>
          </w:p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0077 HM</w:t>
            </w:r>
          </w:p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0078 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Pr="00F24648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417B03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03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  <w:tr w:rsidR="00EB07DB" w:rsidRPr="00F24648" w:rsidTr="00FA122B">
        <w:trPr>
          <w:trHeight w:val="25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7DB" w:rsidRPr="00F24648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Pr="00F24648" w:rsidRDefault="00EB07D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KYOCERA ECOSYS 2040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79HM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Pr="00F24648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$10,672.00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DB" w:rsidRDefault="00EB07DB" w:rsidP="00D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BUEN ESTADO</w:t>
            </w:r>
          </w:p>
        </w:tc>
      </w:tr>
    </w:tbl>
    <w:p w:rsidR="00907095" w:rsidRDefault="00F24648" w:rsidP="00DE2182">
      <w:r>
        <w:fldChar w:fldCharType="end"/>
      </w:r>
    </w:p>
    <w:p w:rsidR="00865503" w:rsidRDefault="00865503">
      <w:pPr>
        <w:rPr>
          <w:sz w:val="24"/>
        </w:rPr>
      </w:pPr>
      <w:r>
        <w:rPr>
          <w:sz w:val="24"/>
        </w:rPr>
        <w:fldChar w:fldCharType="end"/>
      </w:r>
    </w:p>
    <w:p w:rsidR="00865503" w:rsidRDefault="008B639C" w:rsidP="000D204D">
      <w:pPr>
        <w:spacing w:after="0"/>
        <w:jc w:val="both"/>
        <w:rPr>
          <w:sz w:val="24"/>
        </w:rPr>
      </w:pPr>
      <w:r>
        <w:rPr>
          <w:sz w:val="24"/>
        </w:rPr>
        <w:t>Para que en tiempo y forma se proceda para los efectos legales que corresponda.</w:t>
      </w:r>
    </w:p>
    <w:p w:rsidR="008B639C" w:rsidRDefault="008B639C" w:rsidP="000D204D">
      <w:pPr>
        <w:spacing w:after="0"/>
        <w:jc w:val="both"/>
        <w:rPr>
          <w:sz w:val="24"/>
        </w:rPr>
      </w:pPr>
      <w:r>
        <w:rPr>
          <w:sz w:val="24"/>
        </w:rPr>
        <w:t>Sin otro particular me despido de usted quedando a sus apreciables órdenes.</w:t>
      </w:r>
    </w:p>
    <w:p w:rsidR="00907095" w:rsidRDefault="00907095" w:rsidP="008B639C">
      <w:pPr>
        <w:jc w:val="both"/>
        <w:rPr>
          <w:sz w:val="24"/>
        </w:rPr>
      </w:pPr>
    </w:p>
    <w:p w:rsidR="007C7F1D" w:rsidRPr="007C7F1D" w:rsidRDefault="007C7F1D" w:rsidP="007C7F1D">
      <w:pPr>
        <w:jc w:val="center"/>
        <w:rPr>
          <w:b/>
          <w:sz w:val="32"/>
        </w:rPr>
      </w:pPr>
      <w:r w:rsidRPr="007C7F1D">
        <w:rPr>
          <w:b/>
          <w:sz w:val="32"/>
        </w:rPr>
        <w:t xml:space="preserve">CUAUTLA, JALISCO </w:t>
      </w:r>
    </w:p>
    <w:p w:rsidR="000D204D" w:rsidRPr="007C7F1D" w:rsidRDefault="004D7C50" w:rsidP="007C7F1D">
      <w:pPr>
        <w:jc w:val="center"/>
        <w:rPr>
          <w:b/>
          <w:sz w:val="32"/>
        </w:rPr>
      </w:pPr>
      <w:r>
        <w:rPr>
          <w:b/>
          <w:sz w:val="32"/>
        </w:rPr>
        <w:t xml:space="preserve"> 30 DE SEPTIEMBRE</w:t>
      </w:r>
      <w:r w:rsidR="007C7F1D" w:rsidRPr="007C7F1D">
        <w:rPr>
          <w:b/>
          <w:sz w:val="32"/>
        </w:rPr>
        <w:t xml:space="preserve"> DE 2018</w:t>
      </w:r>
    </w:p>
    <w:p w:rsidR="007C7F1D" w:rsidRPr="007C7F1D" w:rsidRDefault="007C7F1D" w:rsidP="007C7F1D">
      <w:pPr>
        <w:jc w:val="center"/>
        <w:rPr>
          <w:b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0D204D" w:rsidTr="007C7F1D">
        <w:tc>
          <w:tcPr>
            <w:tcW w:w="5470" w:type="dxa"/>
          </w:tcPr>
          <w:p w:rsidR="000D204D" w:rsidRPr="00E040D6" w:rsidRDefault="00315289" w:rsidP="00E040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ENTREGO</w:t>
            </w:r>
          </w:p>
        </w:tc>
        <w:tc>
          <w:tcPr>
            <w:tcW w:w="5470" w:type="dxa"/>
          </w:tcPr>
          <w:p w:rsidR="000D204D" w:rsidRDefault="00315289" w:rsidP="00E040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RECIBIO</w:t>
            </w:r>
          </w:p>
          <w:p w:rsidR="00E040D6" w:rsidRDefault="00E040D6" w:rsidP="00E040D6">
            <w:pPr>
              <w:jc w:val="center"/>
              <w:rPr>
                <w:b/>
                <w:sz w:val="24"/>
              </w:rPr>
            </w:pPr>
          </w:p>
          <w:p w:rsidR="00E040D6" w:rsidRPr="00E040D6" w:rsidRDefault="00E040D6" w:rsidP="00E040D6">
            <w:pPr>
              <w:jc w:val="center"/>
              <w:rPr>
                <w:b/>
                <w:sz w:val="24"/>
              </w:rPr>
            </w:pPr>
          </w:p>
        </w:tc>
      </w:tr>
      <w:tr w:rsidR="000D204D" w:rsidTr="007C7F1D">
        <w:tc>
          <w:tcPr>
            <w:tcW w:w="5470" w:type="dxa"/>
          </w:tcPr>
          <w:p w:rsidR="000D204D" w:rsidRDefault="00E040D6" w:rsidP="00E04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  <w:tc>
          <w:tcPr>
            <w:tcW w:w="5470" w:type="dxa"/>
          </w:tcPr>
          <w:p w:rsidR="000D204D" w:rsidRDefault="00E040D6" w:rsidP="00E04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0D204D" w:rsidTr="007C7F1D">
        <w:tc>
          <w:tcPr>
            <w:tcW w:w="5470" w:type="dxa"/>
          </w:tcPr>
          <w:p w:rsidR="000D204D" w:rsidRDefault="009078E7" w:rsidP="00E040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LIC. FRANCISCA MARIELA RODRIGUEZ REYES</w:t>
            </w:r>
          </w:p>
          <w:p w:rsidR="007C7F1D" w:rsidRDefault="007C7F1D" w:rsidP="00315289">
            <w:pPr>
              <w:jc w:val="center"/>
              <w:rPr>
                <w:sz w:val="24"/>
              </w:rPr>
            </w:pPr>
          </w:p>
        </w:tc>
        <w:tc>
          <w:tcPr>
            <w:tcW w:w="5470" w:type="dxa"/>
          </w:tcPr>
          <w:p w:rsidR="007C7F1D" w:rsidRDefault="00315289" w:rsidP="00315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L.C.P ANA PATRICIA VACA PEREZ</w:t>
            </w:r>
          </w:p>
        </w:tc>
      </w:tr>
      <w:tr w:rsidR="00E040D6" w:rsidTr="007C7F1D">
        <w:tc>
          <w:tcPr>
            <w:tcW w:w="5470" w:type="dxa"/>
          </w:tcPr>
          <w:p w:rsidR="00E040D6" w:rsidRDefault="00E040D6" w:rsidP="007C7F1D">
            <w:pPr>
              <w:rPr>
                <w:sz w:val="24"/>
              </w:rPr>
            </w:pPr>
          </w:p>
        </w:tc>
        <w:tc>
          <w:tcPr>
            <w:tcW w:w="5470" w:type="dxa"/>
          </w:tcPr>
          <w:p w:rsidR="00E040D6" w:rsidRDefault="00E040D6" w:rsidP="008B639C">
            <w:pPr>
              <w:jc w:val="both"/>
              <w:rPr>
                <w:sz w:val="24"/>
              </w:rPr>
            </w:pPr>
          </w:p>
        </w:tc>
      </w:tr>
      <w:tr w:rsidR="007C7F1D" w:rsidTr="007C7F1D">
        <w:tc>
          <w:tcPr>
            <w:tcW w:w="5470" w:type="dxa"/>
          </w:tcPr>
          <w:p w:rsidR="007C7F1D" w:rsidRDefault="007C7F1D" w:rsidP="007C7F1D">
            <w:pPr>
              <w:rPr>
                <w:sz w:val="24"/>
              </w:rPr>
            </w:pPr>
          </w:p>
        </w:tc>
        <w:tc>
          <w:tcPr>
            <w:tcW w:w="5470" w:type="dxa"/>
          </w:tcPr>
          <w:p w:rsidR="007C7F1D" w:rsidRDefault="007C7F1D" w:rsidP="008B639C">
            <w:pPr>
              <w:jc w:val="both"/>
              <w:rPr>
                <w:sz w:val="24"/>
              </w:rPr>
            </w:pPr>
          </w:p>
        </w:tc>
      </w:tr>
      <w:tr w:rsidR="007C7F1D" w:rsidTr="007C7F1D">
        <w:tc>
          <w:tcPr>
            <w:tcW w:w="5470" w:type="dxa"/>
          </w:tcPr>
          <w:p w:rsidR="007C7F1D" w:rsidRDefault="007C7F1D" w:rsidP="007C7F1D">
            <w:pPr>
              <w:rPr>
                <w:sz w:val="24"/>
              </w:rPr>
            </w:pPr>
          </w:p>
        </w:tc>
        <w:tc>
          <w:tcPr>
            <w:tcW w:w="5470" w:type="dxa"/>
          </w:tcPr>
          <w:p w:rsidR="007C7F1D" w:rsidRDefault="007C7F1D" w:rsidP="008B639C">
            <w:pPr>
              <w:jc w:val="both"/>
              <w:rPr>
                <w:sz w:val="24"/>
              </w:rPr>
            </w:pPr>
          </w:p>
        </w:tc>
      </w:tr>
    </w:tbl>
    <w:p w:rsidR="000D204D" w:rsidRDefault="000D204D" w:rsidP="008B639C">
      <w:pPr>
        <w:jc w:val="both"/>
        <w:rPr>
          <w:sz w:val="24"/>
        </w:rPr>
      </w:pPr>
    </w:p>
    <w:p w:rsidR="00907095" w:rsidRDefault="00907095" w:rsidP="008B639C">
      <w:pPr>
        <w:jc w:val="both"/>
        <w:rPr>
          <w:sz w:val="24"/>
        </w:rPr>
      </w:pPr>
    </w:p>
    <w:p w:rsidR="00A74B5B" w:rsidRPr="003F2422" w:rsidRDefault="00A74B5B" w:rsidP="000D204D">
      <w:pPr>
        <w:spacing w:after="0"/>
        <w:rPr>
          <w:sz w:val="24"/>
        </w:rPr>
      </w:pPr>
    </w:p>
    <w:sectPr w:rsidR="00A74B5B" w:rsidRPr="003F2422" w:rsidSect="00315289">
      <w:footerReference w:type="default" r:id="rId7"/>
      <w:pgSz w:w="12240" w:h="20160" w:code="5"/>
      <w:pgMar w:top="1304" w:right="720" w:bottom="215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50" w:rsidRDefault="004D7C50" w:rsidP="00F40207">
      <w:pPr>
        <w:spacing w:after="0" w:line="240" w:lineRule="auto"/>
      </w:pPr>
      <w:r>
        <w:separator/>
      </w:r>
    </w:p>
  </w:endnote>
  <w:endnote w:type="continuationSeparator" w:id="0">
    <w:p w:rsidR="004D7C50" w:rsidRDefault="004D7C50" w:rsidP="00F4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50" w:rsidRDefault="004D7C50" w:rsidP="0090709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50" w:rsidRDefault="004D7C50" w:rsidP="00F40207">
      <w:pPr>
        <w:spacing w:after="0" w:line="240" w:lineRule="auto"/>
      </w:pPr>
      <w:r>
        <w:separator/>
      </w:r>
    </w:p>
  </w:footnote>
  <w:footnote w:type="continuationSeparator" w:id="0">
    <w:p w:rsidR="004D7C50" w:rsidRDefault="004D7C50" w:rsidP="00F40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22"/>
    <w:rsid w:val="000D0D07"/>
    <w:rsid w:val="000D204D"/>
    <w:rsid w:val="00101A74"/>
    <w:rsid w:val="001F0EBE"/>
    <w:rsid w:val="002B772E"/>
    <w:rsid w:val="00312CC4"/>
    <w:rsid w:val="00315289"/>
    <w:rsid w:val="003808AE"/>
    <w:rsid w:val="003A1BCF"/>
    <w:rsid w:val="003F2422"/>
    <w:rsid w:val="003F4204"/>
    <w:rsid w:val="00417B03"/>
    <w:rsid w:val="0047335A"/>
    <w:rsid w:val="00495C88"/>
    <w:rsid w:val="004D7C50"/>
    <w:rsid w:val="004F3CBF"/>
    <w:rsid w:val="00541201"/>
    <w:rsid w:val="005B3CF5"/>
    <w:rsid w:val="006B65AD"/>
    <w:rsid w:val="00721568"/>
    <w:rsid w:val="0074343B"/>
    <w:rsid w:val="007C7F1D"/>
    <w:rsid w:val="007F476E"/>
    <w:rsid w:val="0082484E"/>
    <w:rsid w:val="00865503"/>
    <w:rsid w:val="00866D8B"/>
    <w:rsid w:val="008B1583"/>
    <w:rsid w:val="008B639C"/>
    <w:rsid w:val="008D40A9"/>
    <w:rsid w:val="00907095"/>
    <w:rsid w:val="009078E7"/>
    <w:rsid w:val="00911A46"/>
    <w:rsid w:val="00941275"/>
    <w:rsid w:val="00995F0B"/>
    <w:rsid w:val="009B6CDB"/>
    <w:rsid w:val="009C2549"/>
    <w:rsid w:val="009D11C6"/>
    <w:rsid w:val="00A6450C"/>
    <w:rsid w:val="00A74B5B"/>
    <w:rsid w:val="00A759C7"/>
    <w:rsid w:val="00BA37D7"/>
    <w:rsid w:val="00BA72EB"/>
    <w:rsid w:val="00BE6DCB"/>
    <w:rsid w:val="00BE7A49"/>
    <w:rsid w:val="00DD4CF1"/>
    <w:rsid w:val="00DE2182"/>
    <w:rsid w:val="00E02C21"/>
    <w:rsid w:val="00E040D6"/>
    <w:rsid w:val="00EB07DB"/>
    <w:rsid w:val="00F2270B"/>
    <w:rsid w:val="00F24648"/>
    <w:rsid w:val="00F40207"/>
    <w:rsid w:val="00F420C1"/>
    <w:rsid w:val="00F51B06"/>
    <w:rsid w:val="00F95C84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3AAF9-F0B6-4658-97A7-28C87D9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07"/>
  </w:style>
  <w:style w:type="paragraph" w:styleId="Piedepgina">
    <w:name w:val="footer"/>
    <w:basedOn w:val="Normal"/>
    <w:link w:val="PiedepginaCar"/>
    <w:uiPriority w:val="99"/>
    <w:unhideWhenUsed/>
    <w:rsid w:val="00F40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07"/>
  </w:style>
  <w:style w:type="table" w:styleId="Tablaconcuadrcula">
    <w:name w:val="Table Grid"/>
    <w:basedOn w:val="Tablanormal"/>
    <w:uiPriority w:val="59"/>
    <w:rsid w:val="000D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2EE6-A68A-4792-A710-83956348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1218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Tesoreria Cuautla</cp:lastModifiedBy>
  <cp:revision>2</cp:revision>
  <cp:lastPrinted>2018-09-27T20:07:00Z</cp:lastPrinted>
  <dcterms:created xsi:type="dcterms:W3CDTF">2019-02-08T17:31:00Z</dcterms:created>
  <dcterms:modified xsi:type="dcterms:W3CDTF">2019-02-08T17:31:00Z</dcterms:modified>
</cp:coreProperties>
</file>