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D27CAF" w:rsidRDefault="00CC2861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CUAUTLA</w:t>
            </w:r>
          </w:p>
          <w:p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:rsidR="00A45E83" w:rsidRPr="007D77B1" w:rsidRDefault="00CC2861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2020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CC2861" w:rsidRDefault="00CC2861" w:rsidP="00CC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orden se cierran mensualmente dando como resultado el ahorro o desahorro 6200.</w:t>
            </w:r>
          </w:p>
          <w:p w:rsidR="00CC2861" w:rsidRDefault="00CC2861" w:rsidP="00CC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Al final del ejercicio las cuentas de orden dieron como resultado un ahorro de gestión 6200 </w:t>
            </w:r>
            <w:r>
              <w:rPr>
                <w:rFonts w:cs="Calibri"/>
                <w:color w:val="000000"/>
                <w:lang w:eastAsia="es-MX"/>
              </w:rPr>
              <w:t>$2'699,044.57</w:t>
            </w:r>
          </w:p>
          <w:p w:rsidR="00CC2861" w:rsidRDefault="00CC2861" w:rsidP="00CC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:rsidTr="00900B0E">
        <w:tc>
          <w:tcPr>
            <w:tcW w:w="3794" w:type="dxa"/>
            <w:shd w:val="clear" w:color="auto" w:fill="auto"/>
          </w:tcPr>
          <w:p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:rsidTr="00900B0E">
        <w:tc>
          <w:tcPr>
            <w:tcW w:w="3794" w:type="dxa"/>
            <w:shd w:val="clear" w:color="auto" w:fill="auto"/>
          </w:tcPr>
          <w:p w:rsidR="00900B0E" w:rsidRPr="001A2522" w:rsidRDefault="00CC2861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C. JUAN MANUEL ESTRELLA JIMENEZ</w:t>
            </w:r>
          </w:p>
          <w:p w:rsidR="00900B0E" w:rsidRPr="001A2522" w:rsidRDefault="00CC2861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:rsidR="00900B0E" w:rsidRPr="001A2522" w:rsidRDefault="00CC2861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L.C.P. ANA PATRICIA VACA PEREZ</w:t>
            </w:r>
          </w:p>
          <w:p w:rsidR="00900B0E" w:rsidRPr="001A2522" w:rsidRDefault="00CC2861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 xml:space="preserve">ENCARGADA DE HACIENDA </w:t>
            </w:r>
          </w:p>
        </w:tc>
      </w:tr>
    </w:tbl>
    <w:p w:rsidR="00002A2C" w:rsidRDefault="00002A2C">
      <w:pPr>
        <w:rPr>
          <w:rFonts w:ascii="Arial" w:hAnsi="Arial" w:cs="Arial"/>
        </w:rPr>
      </w:pPr>
    </w:p>
    <w:p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:rsidR="00900B0E" w:rsidRDefault="00900B0E" w:rsidP="002A42CF">
      <w:pPr>
        <w:rPr>
          <w:rFonts w:ascii="Arial" w:hAnsi="Arial" w:cs="Arial"/>
          <w:sz w:val="24"/>
          <w:szCs w:val="24"/>
        </w:rPr>
      </w:pPr>
    </w:p>
    <w:p w:rsidR="002A42CF" w:rsidRPr="00076359" w:rsidRDefault="00CC2861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8" w:name="codigo"/>
      <w:bookmarkEnd w:id="8"/>
      <w:r>
        <w:rPr>
          <w:rFonts w:ascii="C39HrP24DhTt" w:hAnsi="C39HrP24DhTt" w:cs="Arial"/>
          <w:sz w:val="44"/>
          <w:szCs w:val="44"/>
        </w:rPr>
        <w:t>ASEJ2020-17-23-03-2021-1</w:t>
      </w:r>
    </w:p>
    <w:p w:rsidR="002A42CF" w:rsidRDefault="002A42CF" w:rsidP="00002A2C">
      <w:pPr>
        <w:rPr>
          <w:rFonts w:ascii="Arial" w:hAnsi="Arial" w:cs="Arial"/>
          <w:sz w:val="24"/>
          <w:szCs w:val="24"/>
        </w:rPr>
      </w:pPr>
    </w:p>
    <w:p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02A2C"/>
    <w:rsid w:val="00076359"/>
    <w:rsid w:val="00076D0B"/>
    <w:rsid w:val="000D0F62"/>
    <w:rsid w:val="001A2522"/>
    <w:rsid w:val="001F207A"/>
    <w:rsid w:val="00203DB3"/>
    <w:rsid w:val="002A42CF"/>
    <w:rsid w:val="0040191D"/>
    <w:rsid w:val="007326BD"/>
    <w:rsid w:val="007D77B1"/>
    <w:rsid w:val="00806603"/>
    <w:rsid w:val="00900B0E"/>
    <w:rsid w:val="00A45E83"/>
    <w:rsid w:val="00A74DC0"/>
    <w:rsid w:val="00B07C90"/>
    <w:rsid w:val="00BE3AB1"/>
    <w:rsid w:val="00CC2861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F6F4-5425-4F7D-BAC6-F24EC513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Hernan Fonseca Palomera</cp:lastModifiedBy>
  <cp:revision>6</cp:revision>
  <dcterms:created xsi:type="dcterms:W3CDTF">2020-05-27T16:03:00Z</dcterms:created>
  <dcterms:modified xsi:type="dcterms:W3CDTF">2021-03-23T22:58:00Z</dcterms:modified>
</cp:coreProperties>
</file>