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F2D9E" w14:textId="50C6D39E" w:rsidR="00A74A2A" w:rsidRDefault="00A74A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5"/>
        <w:gridCol w:w="4381"/>
        <w:gridCol w:w="4250"/>
      </w:tblGrid>
      <w:tr w:rsidR="009C16FD" w:rsidRPr="00B549D3" w14:paraId="44C4CECE" w14:textId="77777777" w:rsidTr="00A74A2A">
        <w:tc>
          <w:tcPr>
            <w:tcW w:w="4449" w:type="dxa"/>
            <w:tcBorders>
              <w:bottom w:val="single" w:sz="12" w:space="0" w:color="auto"/>
            </w:tcBorders>
          </w:tcPr>
          <w:p w14:paraId="4555E841" w14:textId="6710EA27" w:rsidR="00A74A2A" w:rsidRPr="00916B4A" w:rsidRDefault="00301788" w:rsidP="00301788">
            <w:pPr>
              <w:pStyle w:val="Encabezado"/>
              <w:tabs>
                <w:tab w:val="clear" w:pos="4419"/>
                <w:tab w:val="clear" w:pos="8838"/>
                <w:tab w:val="left" w:pos="2250"/>
              </w:tabs>
              <w:spacing w:line="235" w:lineRule="auto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  <w:t>Registro Civil</w:t>
            </w:r>
          </w:p>
          <w:p w14:paraId="0BBBE7FF" w14:textId="77777777" w:rsidR="009C16FD" w:rsidRPr="00916B4A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</w:p>
        </w:tc>
        <w:tc>
          <w:tcPr>
            <w:tcW w:w="4450" w:type="dxa"/>
            <w:tcBorders>
              <w:bottom w:val="single" w:sz="12" w:space="0" w:color="auto"/>
            </w:tcBorders>
          </w:tcPr>
          <w:p w14:paraId="42BFE812" w14:textId="58C94970" w:rsidR="00A74A2A" w:rsidRPr="00916B4A" w:rsidRDefault="00301788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  <w:t>H. Ayuntamiento de Cuautla, Jalisco</w:t>
            </w:r>
          </w:p>
          <w:p w14:paraId="5736CA7D" w14:textId="77777777" w:rsidR="009C16FD" w:rsidRPr="00916B4A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</w:p>
        </w:tc>
        <w:tc>
          <w:tcPr>
            <w:tcW w:w="4323" w:type="dxa"/>
            <w:tcBorders>
              <w:bottom w:val="single" w:sz="12" w:space="0" w:color="auto"/>
            </w:tcBorders>
          </w:tcPr>
          <w:p w14:paraId="47BD5077" w14:textId="18FFC443" w:rsidR="009C16FD" w:rsidRPr="00B549D3" w:rsidRDefault="00301788" w:rsidP="00301788">
            <w:pPr>
              <w:pStyle w:val="Encabezado"/>
              <w:tabs>
                <w:tab w:val="left" w:pos="1140"/>
              </w:tabs>
              <w:spacing w:line="235" w:lineRule="auto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  <w:t>Lic. Liliana Vanessa Azpeitia Soltero</w:t>
            </w:r>
          </w:p>
        </w:tc>
      </w:tr>
      <w:tr w:rsidR="009C16FD" w:rsidRPr="00B549D3" w14:paraId="79053607" w14:textId="77777777" w:rsidTr="00A74A2A"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3E8C0D" w14:textId="77777777" w:rsidR="009C16FD" w:rsidRPr="00B549D3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b/>
              </w:rPr>
              <w:t>Dirección o Área</w:t>
            </w:r>
          </w:p>
        </w:tc>
        <w:tc>
          <w:tcPr>
            <w:tcW w:w="4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8FB90B" w14:textId="668848C6" w:rsidR="009C16FD" w:rsidRPr="00B549D3" w:rsidRDefault="001343D6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b/>
              </w:rPr>
              <w:t>Área</w:t>
            </w:r>
            <w:r w:rsidR="009C16FD">
              <w:rPr>
                <w:rFonts w:ascii="Arial Narrow" w:hAnsi="Arial Narrow"/>
                <w:b/>
              </w:rPr>
              <w:t xml:space="preserve"> o Dependencia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BAD188" w14:textId="77777777" w:rsidR="009C16FD" w:rsidRPr="00B549D3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 w:rsidRPr="00B549D3">
              <w:rPr>
                <w:rFonts w:ascii="Arial Narrow" w:hAnsi="Arial Narrow"/>
                <w:b/>
              </w:rPr>
              <w:t>Nombre del Responsable</w:t>
            </w:r>
          </w:p>
        </w:tc>
      </w:tr>
    </w:tbl>
    <w:p w14:paraId="57F6B2D6" w14:textId="77777777" w:rsidR="009C16FD" w:rsidRPr="00B549D3" w:rsidRDefault="009C16FD" w:rsidP="009C16FD">
      <w:pPr>
        <w:pStyle w:val="Encabezado"/>
        <w:spacing w:line="235" w:lineRule="auto"/>
        <w:jc w:val="center"/>
        <w:rPr>
          <w:rFonts w:ascii="Arial Narrow" w:hAnsi="Arial Narrow"/>
          <w:noProof/>
          <w:lang w:eastAsia="es-MX"/>
        </w:rPr>
      </w:pPr>
    </w:p>
    <w:p w14:paraId="2E37A52B" w14:textId="543DDFD3" w:rsidR="009C16FD" w:rsidRPr="00B549D3" w:rsidRDefault="001343D6" w:rsidP="009C16FD">
      <w:pPr>
        <w:pStyle w:val="Encabezado"/>
        <w:tabs>
          <w:tab w:val="clear" w:pos="4419"/>
          <w:tab w:val="clear" w:pos="8838"/>
        </w:tabs>
        <w:jc w:val="center"/>
        <w:rPr>
          <w:rFonts w:ascii="Arial Narrow" w:hAnsi="Arial Narrow"/>
          <w:b/>
        </w:rPr>
      </w:pPr>
      <w:r w:rsidRPr="00B549D3">
        <w:rPr>
          <w:rFonts w:ascii="Arial Narrow" w:hAnsi="Arial Narrow"/>
          <w:b/>
        </w:rPr>
        <w:t>OBJETIVOS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76"/>
      </w:tblGrid>
      <w:tr w:rsidR="009C16FD" w:rsidRPr="00B549D3" w14:paraId="4549091F" w14:textId="77777777" w:rsidTr="0094691B">
        <w:tc>
          <w:tcPr>
            <w:tcW w:w="13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C82BE7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General</w:t>
            </w:r>
          </w:p>
        </w:tc>
      </w:tr>
      <w:tr w:rsidR="009C16FD" w:rsidRPr="00B549D3" w14:paraId="4C0ED3EC" w14:textId="77777777" w:rsidTr="0094691B">
        <w:tc>
          <w:tcPr>
            <w:tcW w:w="13575" w:type="dxa"/>
            <w:tcBorders>
              <w:top w:val="single" w:sz="12" w:space="0" w:color="auto"/>
            </w:tcBorders>
          </w:tcPr>
          <w:p w14:paraId="5293E2BE" w14:textId="77777777" w:rsidR="00301788" w:rsidRDefault="00301788" w:rsidP="0030178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Registro Civil es una institución de orden público y de interés social que tiene por objeto hace constar, en forma auténtica los hechos y actos constitutivos, modificativos y extintivos del estado civil de las personas </w:t>
            </w:r>
            <w:r>
              <w:t>mediante la creación y conservación de  registros y apéndices</w:t>
            </w:r>
            <w:r>
              <w:rPr>
                <w:lang w:val="es-MX"/>
              </w:rPr>
              <w:t>, otorgando en todo momento  certeza y  seguridad jurídica a los usuarios simplificando además los trámites administrativos con  disponibilidad y profesionalismo</w:t>
            </w:r>
          </w:p>
          <w:p w14:paraId="4C07387C" w14:textId="257AEABE" w:rsidR="009C16FD" w:rsidRPr="00B549D3" w:rsidRDefault="009C16FD" w:rsidP="0030178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</w:p>
        </w:tc>
      </w:tr>
    </w:tbl>
    <w:p w14:paraId="6FE4EDA2" w14:textId="77777777" w:rsidR="009C16FD" w:rsidRPr="00B549D3" w:rsidRDefault="009C16FD" w:rsidP="009C16FD">
      <w:pPr>
        <w:pStyle w:val="Encabezado"/>
        <w:tabs>
          <w:tab w:val="clear" w:pos="4419"/>
          <w:tab w:val="clear" w:pos="8838"/>
        </w:tabs>
        <w:rPr>
          <w:rFonts w:ascii="Arial Narrow" w:hAnsi="Arial Narrow"/>
        </w:rPr>
      </w:pPr>
    </w:p>
    <w:tbl>
      <w:tblPr>
        <w:tblStyle w:val="Tablaconcuadrcula"/>
        <w:tblW w:w="13324" w:type="dxa"/>
        <w:tblLook w:val="04A0" w:firstRow="1" w:lastRow="0" w:firstColumn="1" w:lastColumn="0" w:noHBand="0" w:noVBand="1"/>
      </w:tblPr>
      <w:tblGrid>
        <w:gridCol w:w="299"/>
        <w:gridCol w:w="2810"/>
        <w:gridCol w:w="453"/>
        <w:gridCol w:w="363"/>
        <w:gridCol w:w="388"/>
        <w:gridCol w:w="457"/>
        <w:gridCol w:w="380"/>
        <w:gridCol w:w="362"/>
        <w:gridCol w:w="362"/>
        <w:gridCol w:w="372"/>
        <w:gridCol w:w="365"/>
        <w:gridCol w:w="234"/>
        <w:gridCol w:w="144"/>
        <w:gridCol w:w="372"/>
        <w:gridCol w:w="390"/>
        <w:gridCol w:w="1806"/>
        <w:gridCol w:w="1914"/>
        <w:gridCol w:w="1853"/>
      </w:tblGrid>
      <w:tr w:rsidR="009C16FD" w:rsidRPr="00B549D3" w14:paraId="7E4EEB03" w14:textId="77777777" w:rsidTr="005F6FAD">
        <w:tc>
          <w:tcPr>
            <w:tcW w:w="3109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C7D4515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Acciones o Actividades</w:t>
            </w:r>
          </w:p>
        </w:tc>
        <w:tc>
          <w:tcPr>
            <w:tcW w:w="4642" w:type="dxa"/>
            <w:gridSpan w:val="13"/>
            <w:tcBorders>
              <w:top w:val="single" w:sz="12" w:space="0" w:color="auto"/>
            </w:tcBorders>
          </w:tcPr>
          <w:p w14:paraId="2CCFF964" w14:textId="056C2F05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Cronograma 20</w:t>
            </w:r>
            <w:r w:rsidR="001343D6">
              <w:rPr>
                <w:rFonts w:ascii="Arial Narrow" w:hAnsi="Arial Narrow"/>
                <w:b/>
              </w:rPr>
              <w:t>20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19F4519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Metas</w:t>
            </w:r>
          </w:p>
        </w:tc>
        <w:tc>
          <w:tcPr>
            <w:tcW w:w="191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62AACC5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185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E32CF7D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Recursos</w:t>
            </w:r>
          </w:p>
        </w:tc>
      </w:tr>
      <w:tr w:rsidR="005F6FAD" w:rsidRPr="00B549D3" w14:paraId="48AEEC52" w14:textId="77777777" w:rsidTr="005F6FAD">
        <w:tc>
          <w:tcPr>
            <w:tcW w:w="3109" w:type="dxa"/>
            <w:gridSpan w:val="2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49AD4FE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2E9D457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3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F83CCB2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F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E50A042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45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620C46A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21BF870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36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616CA0A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J</w:t>
            </w:r>
          </w:p>
        </w:tc>
        <w:tc>
          <w:tcPr>
            <w:tcW w:w="36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351A419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J</w:t>
            </w:r>
          </w:p>
        </w:tc>
        <w:tc>
          <w:tcPr>
            <w:tcW w:w="37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E110AFB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36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EDF05FE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37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CF5ADB4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O</w:t>
            </w:r>
          </w:p>
        </w:tc>
        <w:tc>
          <w:tcPr>
            <w:tcW w:w="37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815905B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N</w:t>
            </w:r>
          </w:p>
        </w:tc>
        <w:tc>
          <w:tcPr>
            <w:tcW w:w="39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E4FD536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7B376DF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1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AE42567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85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D7B9278" w14:textId="77777777"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</w:tr>
      <w:tr w:rsidR="00AB6A38" w:rsidRPr="00B549D3" w14:paraId="656F29CF" w14:textId="77777777" w:rsidTr="005F6FAD">
        <w:tc>
          <w:tcPr>
            <w:tcW w:w="299" w:type="dxa"/>
          </w:tcPr>
          <w:p w14:paraId="79ACE0C0" w14:textId="77777777" w:rsidR="00AB6A38" w:rsidRPr="00B549D3" w:rsidRDefault="00AB6A38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810" w:type="dxa"/>
          </w:tcPr>
          <w:p w14:paraId="51765C7A" w14:textId="5DC6CD21" w:rsidR="00301788" w:rsidRDefault="00301788" w:rsidP="00301788">
            <w:pPr>
              <w:pStyle w:val="Encabezado"/>
              <w:tabs>
                <w:tab w:val="left" w:pos="357"/>
              </w:tabs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 xml:space="preserve">Actualización del </w:t>
            </w:r>
            <w:proofErr w:type="spellStart"/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ndice</w:t>
            </w:r>
            <w:proofErr w:type="spellEnd"/>
            <w:r>
              <w:rPr>
                <w:sz w:val="20"/>
                <w:szCs w:val="20"/>
              </w:rPr>
              <w:t xml:space="preserve"> digital para optimizar el servicio de localización y expedición de actas.</w:t>
            </w:r>
          </w:p>
          <w:p w14:paraId="73E933B7" w14:textId="77777777" w:rsidR="00AB6A38" w:rsidRPr="00A12FBF" w:rsidRDefault="00AB6A38" w:rsidP="00301788">
            <w:pPr>
              <w:pStyle w:val="Encabezado"/>
              <w:tabs>
                <w:tab w:val="left" w:pos="357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453" w:type="dxa"/>
          </w:tcPr>
          <w:p w14:paraId="5471F4BB" w14:textId="77777777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14:paraId="32C69083" w14:textId="77777777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14:paraId="06A2BE9F" w14:textId="77777777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457" w:type="dxa"/>
          </w:tcPr>
          <w:p w14:paraId="2C7782C0" w14:textId="77777777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0" w:type="dxa"/>
          </w:tcPr>
          <w:p w14:paraId="7FDFC0EF" w14:textId="77777777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2" w:type="dxa"/>
          </w:tcPr>
          <w:p w14:paraId="45F99213" w14:textId="77777777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2" w:type="dxa"/>
          </w:tcPr>
          <w:p w14:paraId="1265C97B" w14:textId="77777777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65EF40B5" w14:textId="77777777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14:paraId="26925578" w14:textId="77777777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14:paraId="56E59DC8" w14:textId="77777777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41E2DC8B" w14:textId="77777777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90" w:type="dxa"/>
          </w:tcPr>
          <w:p w14:paraId="3733A700" w14:textId="77777777"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06" w:type="dxa"/>
          </w:tcPr>
          <w:p w14:paraId="48B4F0B9" w14:textId="099E8254" w:rsidR="00AB6A38" w:rsidRPr="0063521F" w:rsidRDefault="0063521F" w:rsidP="0063521F">
            <w:pPr>
              <w:jc w:val="center"/>
              <w:rPr>
                <w:sz w:val="20"/>
                <w:szCs w:val="20"/>
              </w:rPr>
            </w:pPr>
            <w:r w:rsidRPr="0063521F">
              <w:rPr>
                <w:sz w:val="20"/>
                <w:szCs w:val="20"/>
              </w:rPr>
              <w:t>Contar con el índice digital actualizado en un 100%</w:t>
            </w:r>
          </w:p>
        </w:tc>
        <w:tc>
          <w:tcPr>
            <w:tcW w:w="1914" w:type="dxa"/>
          </w:tcPr>
          <w:p w14:paraId="37DB7CEE" w14:textId="77777777" w:rsidR="0063521F" w:rsidRDefault="0063521F" w:rsidP="0063521F">
            <w:pPr>
              <w:pStyle w:val="Encabezado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total de actas levantas/número total de actas capturadas en el índice.</w:t>
            </w:r>
          </w:p>
          <w:p w14:paraId="2505618D" w14:textId="6CDF7568" w:rsidR="0068119C" w:rsidRPr="00B549D3" w:rsidRDefault="0068119C" w:rsidP="0063521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</w:p>
        </w:tc>
        <w:tc>
          <w:tcPr>
            <w:tcW w:w="1853" w:type="dxa"/>
          </w:tcPr>
          <w:p w14:paraId="00B598A3" w14:textId="77777777" w:rsidR="0063521F" w:rsidRPr="00B549D3" w:rsidRDefault="0068119C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14:paraId="196A75AD" w14:textId="77777777" w:rsidR="0063521F" w:rsidRDefault="0063521F" w:rsidP="0063521F">
            <w:pPr>
              <w:pStyle w:val="Encabezado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capacitado.</w:t>
            </w:r>
          </w:p>
          <w:p w14:paraId="5A7C1645" w14:textId="0EEED244" w:rsidR="00AB6A38" w:rsidRPr="00B549D3" w:rsidRDefault="0063521F" w:rsidP="0063521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tab/>
            </w:r>
          </w:p>
        </w:tc>
      </w:tr>
      <w:tr w:rsidR="0063521F" w:rsidRPr="00B549D3" w14:paraId="7C857741" w14:textId="77777777" w:rsidTr="005F6FAD">
        <w:trPr>
          <w:trHeight w:val="567"/>
        </w:trPr>
        <w:tc>
          <w:tcPr>
            <w:tcW w:w="299" w:type="dxa"/>
          </w:tcPr>
          <w:p w14:paraId="74A3D4BF" w14:textId="77777777" w:rsidR="0063521F" w:rsidRPr="00B549D3" w:rsidRDefault="0063521F" w:rsidP="0063521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810" w:type="dxa"/>
          </w:tcPr>
          <w:p w14:paraId="56F1186B" w14:textId="4BF65F46" w:rsidR="0063521F" w:rsidRPr="00A12FBF" w:rsidRDefault="0063521F" w:rsidP="0063521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Elaboración de capturas históricas  en el Sistema  Nacional de Registro de Identidad (SID).</w:t>
            </w:r>
          </w:p>
        </w:tc>
        <w:tc>
          <w:tcPr>
            <w:tcW w:w="453" w:type="dxa"/>
          </w:tcPr>
          <w:p w14:paraId="2E2241DD" w14:textId="43FFA6EB" w:rsidR="0063521F" w:rsidRPr="0063521F" w:rsidRDefault="0063521F" w:rsidP="0063521F"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14:paraId="7F7D4808" w14:textId="313565EE" w:rsidR="0063521F" w:rsidRPr="0063521F" w:rsidRDefault="0063521F" w:rsidP="0063521F"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14:paraId="7A1C62AC" w14:textId="145E831F" w:rsidR="0063521F" w:rsidRPr="0094691B" w:rsidRDefault="0063521F" w:rsidP="0063521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457" w:type="dxa"/>
          </w:tcPr>
          <w:p w14:paraId="2E0266E8" w14:textId="4539FB50" w:rsidR="0063521F" w:rsidRPr="0094691B" w:rsidRDefault="0063521F" w:rsidP="0063521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0" w:type="dxa"/>
          </w:tcPr>
          <w:p w14:paraId="2D32A707" w14:textId="493AFC1C" w:rsidR="0063521F" w:rsidRPr="0094691B" w:rsidRDefault="0063521F" w:rsidP="0063521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2" w:type="dxa"/>
          </w:tcPr>
          <w:p w14:paraId="0B3E7BBB" w14:textId="14710FC6" w:rsidR="0063521F" w:rsidRPr="0094691B" w:rsidRDefault="0063521F" w:rsidP="0063521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2" w:type="dxa"/>
          </w:tcPr>
          <w:p w14:paraId="771D73A5" w14:textId="08550E4A" w:rsidR="0063521F" w:rsidRPr="0094691B" w:rsidRDefault="0063521F" w:rsidP="0063521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3FEA826B" w14:textId="7CC9D5AE" w:rsidR="0063521F" w:rsidRPr="0094691B" w:rsidRDefault="0063521F" w:rsidP="0063521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14:paraId="229A17EB" w14:textId="05EB4B87" w:rsidR="0063521F" w:rsidRPr="0094691B" w:rsidRDefault="0063521F" w:rsidP="0063521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14:paraId="2B725E73" w14:textId="0B5981F5" w:rsidR="0063521F" w:rsidRPr="0063521F" w:rsidRDefault="0063521F" w:rsidP="0063521F"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0C32C3CD" w14:textId="7EEBD5CD" w:rsidR="0063521F" w:rsidRPr="0063521F" w:rsidRDefault="0063521F" w:rsidP="0063521F"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90" w:type="dxa"/>
          </w:tcPr>
          <w:p w14:paraId="488BEE2D" w14:textId="3F6A20AD" w:rsidR="0063521F" w:rsidRPr="0094691B" w:rsidRDefault="0063521F" w:rsidP="0063521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06" w:type="dxa"/>
          </w:tcPr>
          <w:p w14:paraId="3B3D21AB" w14:textId="01C20ED0" w:rsidR="0063521F" w:rsidRPr="0063521F" w:rsidRDefault="0063521F" w:rsidP="0063521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521F">
              <w:rPr>
                <w:rFonts w:ascii="Arial Narrow" w:hAnsi="Arial Narrow"/>
                <w:sz w:val="20"/>
                <w:szCs w:val="20"/>
              </w:rPr>
              <w:t xml:space="preserve">Contar con el mayor número de imágenes y extractos </w:t>
            </w:r>
            <w:r>
              <w:rPr>
                <w:rFonts w:ascii="Arial Narrow" w:hAnsi="Arial Narrow"/>
                <w:sz w:val="20"/>
                <w:szCs w:val="20"/>
              </w:rPr>
              <w:t xml:space="preserve"> en el SID, para la expedición y certificación de actos del estado civil de las personas. </w:t>
            </w:r>
          </w:p>
        </w:tc>
        <w:tc>
          <w:tcPr>
            <w:tcW w:w="1914" w:type="dxa"/>
          </w:tcPr>
          <w:p w14:paraId="52035786" w14:textId="1D9A46B5" w:rsidR="0063521F" w:rsidRPr="0063521F" w:rsidRDefault="0063521F" w:rsidP="0063521F">
            <w:pPr>
              <w:rPr>
                <w:sz w:val="20"/>
                <w:szCs w:val="20"/>
              </w:rPr>
            </w:pPr>
            <w:r w:rsidRPr="0063521F">
              <w:rPr>
                <w:sz w:val="20"/>
                <w:szCs w:val="20"/>
              </w:rPr>
              <w:t>Número de actas solicitadas no capturadas/ entre el número de actas capturadas</w:t>
            </w:r>
          </w:p>
        </w:tc>
        <w:tc>
          <w:tcPr>
            <w:tcW w:w="1853" w:type="dxa"/>
          </w:tcPr>
          <w:p w14:paraId="7191AC22" w14:textId="23B8FF10" w:rsidR="0063521F" w:rsidRPr="006F08E6" w:rsidRDefault="006F08E6" w:rsidP="0063521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08E6">
              <w:rPr>
                <w:rFonts w:ascii="Arial Narrow" w:hAnsi="Arial Narrow"/>
                <w:sz w:val="20"/>
                <w:szCs w:val="20"/>
              </w:rPr>
              <w:t xml:space="preserve">Personal capacitado y servicio de internet en óptimas condiciones. </w:t>
            </w:r>
          </w:p>
        </w:tc>
      </w:tr>
      <w:tr w:rsidR="0063521F" w:rsidRPr="00B549D3" w14:paraId="5457BB9E" w14:textId="77777777" w:rsidTr="005F6FAD">
        <w:trPr>
          <w:trHeight w:val="1041"/>
        </w:trPr>
        <w:tc>
          <w:tcPr>
            <w:tcW w:w="299" w:type="dxa"/>
          </w:tcPr>
          <w:p w14:paraId="273CEFD3" w14:textId="77777777" w:rsidR="0063521F" w:rsidRPr="00B549D3" w:rsidRDefault="0063521F" w:rsidP="0063521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810" w:type="dxa"/>
          </w:tcPr>
          <w:p w14:paraId="2B528307" w14:textId="07A7DE33" w:rsidR="0063521F" w:rsidRPr="00BF1B07" w:rsidRDefault="00BF1B07" w:rsidP="000D3309">
            <w:pPr>
              <w:rPr>
                <w:lang w:val="es-MX"/>
              </w:rPr>
            </w:pPr>
            <w:r>
              <w:rPr>
                <w:sz w:val="20"/>
                <w:szCs w:val="20"/>
              </w:rPr>
              <w:t>Encuadernar  cada una de las actas  de acuerdo al acto al que pertenezcan para facilitar su localización y conservación.</w:t>
            </w:r>
          </w:p>
        </w:tc>
        <w:tc>
          <w:tcPr>
            <w:tcW w:w="453" w:type="dxa"/>
          </w:tcPr>
          <w:p w14:paraId="7F85313D" w14:textId="7064CDF8" w:rsidR="0063521F" w:rsidRPr="0094691B" w:rsidRDefault="00BF1B07" w:rsidP="0063521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14:paraId="33BEE440" w14:textId="145D53ED" w:rsidR="0063521F" w:rsidRPr="0094691B" w:rsidRDefault="0063521F" w:rsidP="0063521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" w:type="dxa"/>
          </w:tcPr>
          <w:p w14:paraId="3D474517" w14:textId="6F511346" w:rsidR="0063521F" w:rsidRPr="0094691B" w:rsidRDefault="0063521F" w:rsidP="0063521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7" w:type="dxa"/>
          </w:tcPr>
          <w:p w14:paraId="72325506" w14:textId="2DA35DC5" w:rsidR="0063521F" w:rsidRPr="0094691B" w:rsidRDefault="0063521F" w:rsidP="0063521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" w:type="dxa"/>
          </w:tcPr>
          <w:p w14:paraId="0FF4C6F0" w14:textId="719CF657" w:rsidR="0063521F" w:rsidRPr="0094691B" w:rsidRDefault="0063521F" w:rsidP="0063521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2" w:type="dxa"/>
          </w:tcPr>
          <w:p w14:paraId="3C808D20" w14:textId="31CF1D1F" w:rsidR="0063521F" w:rsidRPr="0094691B" w:rsidRDefault="0063521F" w:rsidP="0063521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2" w:type="dxa"/>
          </w:tcPr>
          <w:p w14:paraId="2AB2D759" w14:textId="614F146A" w:rsidR="0063521F" w:rsidRPr="0094691B" w:rsidRDefault="0063521F" w:rsidP="0063521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" w:type="dxa"/>
          </w:tcPr>
          <w:p w14:paraId="29FC3931" w14:textId="7F971009" w:rsidR="0063521F" w:rsidRPr="0094691B" w:rsidRDefault="0063521F" w:rsidP="0063521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</w:tcPr>
          <w:p w14:paraId="4C2AC7B2" w14:textId="14B5053F" w:rsidR="0063521F" w:rsidRPr="0094691B" w:rsidRDefault="0063521F" w:rsidP="0063521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14:paraId="203BC8AA" w14:textId="051F16A9" w:rsidR="0063521F" w:rsidRPr="0094691B" w:rsidRDefault="0063521F" w:rsidP="0063521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" w:type="dxa"/>
          </w:tcPr>
          <w:p w14:paraId="308DE2CC" w14:textId="2152EB71" w:rsidR="0063521F" w:rsidRPr="0094691B" w:rsidRDefault="0063521F" w:rsidP="0063521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0" w:type="dxa"/>
          </w:tcPr>
          <w:p w14:paraId="4E42790F" w14:textId="775209E7" w:rsidR="0063521F" w:rsidRPr="0094691B" w:rsidRDefault="0063521F" w:rsidP="0063521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6" w:type="dxa"/>
          </w:tcPr>
          <w:p w14:paraId="42DF35AF" w14:textId="1C1A9154" w:rsidR="00BF1B07" w:rsidRDefault="00BF1B07" w:rsidP="00BF1B07">
            <w:pPr>
              <w:pStyle w:val="Encabezado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Contar con la totalidad </w:t>
            </w:r>
            <w:r>
              <w:rPr>
                <w:sz w:val="20"/>
                <w:szCs w:val="20"/>
              </w:rPr>
              <w:t>de Actas encuadernadas al inici</w:t>
            </w:r>
            <w:r>
              <w:rPr>
                <w:sz w:val="20"/>
                <w:szCs w:val="20"/>
              </w:rPr>
              <w:t>o de cada año.</w:t>
            </w:r>
          </w:p>
          <w:p w14:paraId="4A7FFD98" w14:textId="77777777" w:rsidR="0063521F" w:rsidRPr="00BF1B07" w:rsidRDefault="0063521F" w:rsidP="00BF1B07">
            <w:pPr>
              <w:jc w:val="center"/>
            </w:pPr>
          </w:p>
        </w:tc>
        <w:tc>
          <w:tcPr>
            <w:tcW w:w="1914" w:type="dxa"/>
          </w:tcPr>
          <w:p w14:paraId="46FD846A" w14:textId="77777777" w:rsidR="00BF1B07" w:rsidRDefault="00BF1B07" w:rsidP="00BF1B07">
            <w:pPr>
              <w:pStyle w:val="Encabezado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Libros que contengan las actas ya encuadernadas. </w:t>
            </w:r>
          </w:p>
          <w:p w14:paraId="12D34C6C" w14:textId="77777777" w:rsidR="0063521F" w:rsidRPr="00BF1B07" w:rsidRDefault="0063521F" w:rsidP="00BF1B07">
            <w:pPr>
              <w:jc w:val="center"/>
            </w:pPr>
          </w:p>
        </w:tc>
        <w:tc>
          <w:tcPr>
            <w:tcW w:w="1853" w:type="dxa"/>
          </w:tcPr>
          <w:p w14:paraId="7E11E8BF" w14:textId="7D88BE8F" w:rsidR="0063521F" w:rsidRPr="00BF1B07" w:rsidRDefault="00BF1B07" w:rsidP="00BF1B07">
            <w:r>
              <w:rPr>
                <w:sz w:val="20"/>
                <w:szCs w:val="20"/>
              </w:rPr>
              <w:t>Gestión de recurso ec</w:t>
            </w:r>
            <w:r>
              <w:rPr>
                <w:sz w:val="20"/>
                <w:szCs w:val="20"/>
              </w:rPr>
              <w:t>onómico para el pago de encuadernado</w:t>
            </w:r>
          </w:p>
        </w:tc>
      </w:tr>
      <w:tr w:rsidR="00622948" w:rsidRPr="00B549D3" w14:paraId="0F9B4392" w14:textId="77777777" w:rsidTr="005F6FAD">
        <w:trPr>
          <w:trHeight w:val="2006"/>
        </w:trPr>
        <w:tc>
          <w:tcPr>
            <w:tcW w:w="299" w:type="dxa"/>
          </w:tcPr>
          <w:p w14:paraId="44C57710" w14:textId="77777777" w:rsidR="00622948" w:rsidRPr="00B549D3" w:rsidRDefault="00622948" w:rsidP="0062294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810" w:type="dxa"/>
          </w:tcPr>
          <w:p w14:paraId="0C9F7967" w14:textId="6274A393" w:rsidR="00622948" w:rsidRPr="00622948" w:rsidRDefault="00622948" w:rsidP="00622948">
            <w:pPr>
              <w:rPr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Integración de apéndices de cada uno de los actos, para su mejor conservación y control.</w:t>
            </w:r>
          </w:p>
          <w:p w14:paraId="0F23B0AD" w14:textId="77777777" w:rsidR="00622948" w:rsidRPr="00622948" w:rsidRDefault="00622948" w:rsidP="00622948">
            <w:pPr>
              <w:rPr>
                <w:lang w:val="es-MX"/>
              </w:rPr>
            </w:pPr>
          </w:p>
          <w:p w14:paraId="40048FC1" w14:textId="77777777" w:rsidR="00622948" w:rsidRPr="00622948" w:rsidRDefault="00622948" w:rsidP="00622948">
            <w:pPr>
              <w:rPr>
                <w:lang w:val="es-MX"/>
              </w:rPr>
            </w:pPr>
          </w:p>
          <w:p w14:paraId="23825709" w14:textId="0A0BC34C" w:rsidR="00622948" w:rsidRDefault="00622948" w:rsidP="00622948">
            <w:pPr>
              <w:rPr>
                <w:lang w:val="es-MX"/>
              </w:rPr>
            </w:pPr>
          </w:p>
          <w:p w14:paraId="004FE878" w14:textId="77777777" w:rsidR="00622948" w:rsidRPr="00622948" w:rsidRDefault="00622948" w:rsidP="00622948">
            <w:pPr>
              <w:ind w:firstLine="708"/>
              <w:rPr>
                <w:lang w:val="es-MX"/>
              </w:rPr>
            </w:pPr>
          </w:p>
        </w:tc>
        <w:tc>
          <w:tcPr>
            <w:tcW w:w="453" w:type="dxa"/>
          </w:tcPr>
          <w:p w14:paraId="26C265E7" w14:textId="363C4659" w:rsidR="00622948" w:rsidRPr="0094691B" w:rsidRDefault="00622948" w:rsidP="0062294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14:paraId="0ACC2192" w14:textId="7E54DE16" w:rsidR="00622948" w:rsidRPr="0094691B" w:rsidRDefault="00622948" w:rsidP="0062294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14:paraId="54308F91" w14:textId="26E32843" w:rsidR="00622948" w:rsidRPr="0094691B" w:rsidRDefault="00622948" w:rsidP="0062294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457" w:type="dxa"/>
          </w:tcPr>
          <w:p w14:paraId="660089FC" w14:textId="255310BA" w:rsidR="00622948" w:rsidRPr="0094691B" w:rsidRDefault="00622948" w:rsidP="0062294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0" w:type="dxa"/>
          </w:tcPr>
          <w:p w14:paraId="3DBA805C" w14:textId="442465E4" w:rsidR="00622948" w:rsidRPr="0094691B" w:rsidRDefault="00622948" w:rsidP="0062294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2" w:type="dxa"/>
          </w:tcPr>
          <w:p w14:paraId="36DB0DE8" w14:textId="10914F79" w:rsidR="00622948" w:rsidRPr="0094691B" w:rsidRDefault="00622948" w:rsidP="0062294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2" w:type="dxa"/>
          </w:tcPr>
          <w:p w14:paraId="0CB157DF" w14:textId="3978C781" w:rsidR="00622948" w:rsidRPr="0094691B" w:rsidRDefault="00622948" w:rsidP="0062294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0A84D0A5" w14:textId="6999123B" w:rsidR="00622948" w:rsidRPr="0094691B" w:rsidRDefault="00622948" w:rsidP="0062294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14:paraId="2444FA1F" w14:textId="377F954A" w:rsidR="00622948" w:rsidRPr="0094691B" w:rsidRDefault="00622948" w:rsidP="0062294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14:paraId="603645ED" w14:textId="62E8275A" w:rsidR="00622948" w:rsidRPr="00622948" w:rsidRDefault="00622948" w:rsidP="00622948"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74D251B2" w14:textId="6EF1BFA4" w:rsidR="00622948" w:rsidRPr="0094691B" w:rsidRDefault="00622948" w:rsidP="0062294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90" w:type="dxa"/>
          </w:tcPr>
          <w:p w14:paraId="4394FDC5" w14:textId="1210C3DF" w:rsidR="00622948" w:rsidRPr="0094691B" w:rsidRDefault="00622948" w:rsidP="0062294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06" w:type="dxa"/>
          </w:tcPr>
          <w:p w14:paraId="5EE24798" w14:textId="29E168C3" w:rsidR="00622948" w:rsidRDefault="00622948" w:rsidP="00622948">
            <w:pPr>
              <w:pStyle w:val="Encabezado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Integrar los apéndices en tiempo y forma a fin de que</w:t>
            </w:r>
            <w:r>
              <w:rPr>
                <w:sz w:val="20"/>
                <w:szCs w:val="20"/>
              </w:rPr>
              <w:t xml:space="preserve"> los mismos</w:t>
            </w:r>
            <w:r>
              <w:rPr>
                <w:sz w:val="20"/>
                <w:szCs w:val="20"/>
              </w:rPr>
              <w:t xml:space="preserve"> se conserven íntegros.</w:t>
            </w:r>
          </w:p>
          <w:p w14:paraId="45D83BD1" w14:textId="01CB8B53" w:rsidR="00622948" w:rsidRDefault="00622948" w:rsidP="0062294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14" w:type="dxa"/>
          </w:tcPr>
          <w:p w14:paraId="137BA52F" w14:textId="5061C016" w:rsidR="00055ADE" w:rsidRDefault="00055ADE" w:rsidP="00055AD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  <w:r>
              <w:rPr>
                <w:sz w:val="20"/>
                <w:szCs w:val="20"/>
              </w:rPr>
              <w:t>Número total de apéndices integrados en relación</w:t>
            </w:r>
            <w:r>
              <w:rPr>
                <w:sz w:val="20"/>
                <w:szCs w:val="20"/>
              </w:rPr>
              <w:t xml:space="preserve"> al número de actas levantadas</w:t>
            </w:r>
          </w:p>
          <w:p w14:paraId="3AED4DBA" w14:textId="3CCBA094" w:rsidR="00055ADE" w:rsidRDefault="00055ADE" w:rsidP="00055ADE"/>
          <w:p w14:paraId="6ADC220F" w14:textId="77777777" w:rsidR="00622948" w:rsidRPr="00055ADE" w:rsidRDefault="00622948" w:rsidP="00055ADE">
            <w:pPr>
              <w:jc w:val="center"/>
            </w:pPr>
          </w:p>
        </w:tc>
        <w:tc>
          <w:tcPr>
            <w:tcW w:w="1853" w:type="dxa"/>
          </w:tcPr>
          <w:p w14:paraId="0EE0BA72" w14:textId="6E80746C" w:rsidR="00C87033" w:rsidRDefault="00C87033" w:rsidP="00C87033">
            <w:pPr>
              <w:pStyle w:val="Encabezado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capacitado y material</w:t>
            </w:r>
            <w:r>
              <w:rPr>
                <w:sz w:val="20"/>
                <w:szCs w:val="20"/>
              </w:rPr>
              <w:t xml:space="preserve"> de papelería necesario.</w:t>
            </w:r>
          </w:p>
          <w:p w14:paraId="097CB0E7" w14:textId="225481CC" w:rsidR="00622948" w:rsidRDefault="00622948" w:rsidP="0062294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</w:tr>
      <w:tr w:rsidR="000D3309" w:rsidRPr="00B549D3" w14:paraId="5F697791" w14:textId="77777777" w:rsidTr="005F6FAD">
        <w:trPr>
          <w:trHeight w:val="85"/>
        </w:trPr>
        <w:tc>
          <w:tcPr>
            <w:tcW w:w="299" w:type="dxa"/>
          </w:tcPr>
          <w:p w14:paraId="527BED9D" w14:textId="77777777" w:rsidR="000D3309" w:rsidRPr="00B549D3" w:rsidRDefault="000D3309" w:rsidP="000D330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810" w:type="dxa"/>
          </w:tcPr>
          <w:p w14:paraId="6CBCBAEE" w14:textId="3F768BC8" w:rsidR="000D3309" w:rsidRPr="00A12FBF" w:rsidRDefault="000D3309" w:rsidP="000D330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Contar con  el mobiliario apropiado</w:t>
            </w:r>
            <w:r>
              <w:rPr>
                <w:sz w:val="20"/>
                <w:szCs w:val="20"/>
              </w:rPr>
              <w:t xml:space="preserve"> para brindar un servicio de calidad a los usuarios. </w:t>
            </w:r>
          </w:p>
        </w:tc>
        <w:tc>
          <w:tcPr>
            <w:tcW w:w="453" w:type="dxa"/>
          </w:tcPr>
          <w:p w14:paraId="1F5C1FBE" w14:textId="40A48FA1" w:rsidR="000D3309" w:rsidRPr="0094691B" w:rsidRDefault="000D3309" w:rsidP="000D330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3" w:type="dxa"/>
          </w:tcPr>
          <w:p w14:paraId="2C3A896D" w14:textId="28903DEE" w:rsidR="000D3309" w:rsidRPr="0094691B" w:rsidRDefault="000D3309" w:rsidP="000D330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" w:type="dxa"/>
          </w:tcPr>
          <w:p w14:paraId="5CB6E66C" w14:textId="5D588918" w:rsidR="000D3309" w:rsidRPr="0094691B" w:rsidRDefault="000D3309" w:rsidP="000D330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7" w:type="dxa"/>
          </w:tcPr>
          <w:p w14:paraId="6FB2B68A" w14:textId="09A36B50" w:rsidR="000D3309" w:rsidRPr="0094691B" w:rsidRDefault="000D3309" w:rsidP="000D330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" w:type="dxa"/>
          </w:tcPr>
          <w:p w14:paraId="3611CF42" w14:textId="3CEA7551" w:rsidR="000D3309" w:rsidRPr="0094691B" w:rsidRDefault="000D3309" w:rsidP="000D330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2" w:type="dxa"/>
          </w:tcPr>
          <w:p w14:paraId="6448EC05" w14:textId="24F09756" w:rsidR="000D3309" w:rsidRPr="0094691B" w:rsidRDefault="000D3309" w:rsidP="000D330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2" w:type="dxa"/>
          </w:tcPr>
          <w:p w14:paraId="5C935BE0" w14:textId="0800E227" w:rsidR="000D3309" w:rsidRPr="0094691B" w:rsidRDefault="000D3309" w:rsidP="000D330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" w:type="dxa"/>
          </w:tcPr>
          <w:p w14:paraId="1C3874F9" w14:textId="17B7FA0F" w:rsidR="000D3309" w:rsidRPr="0094691B" w:rsidRDefault="000D3309" w:rsidP="000D330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</w:tcPr>
          <w:p w14:paraId="3CEC2AB5" w14:textId="3AACF175" w:rsidR="000D3309" w:rsidRPr="0094691B" w:rsidRDefault="000D3309" w:rsidP="000D330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14:paraId="4B2F28B6" w14:textId="11C12B75" w:rsidR="000D3309" w:rsidRPr="0094691B" w:rsidRDefault="000D3309" w:rsidP="000D330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" w:type="dxa"/>
          </w:tcPr>
          <w:p w14:paraId="6B39A87A" w14:textId="71DBA120" w:rsidR="000D3309" w:rsidRPr="0094691B" w:rsidRDefault="000D3309" w:rsidP="000D330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0" w:type="dxa"/>
          </w:tcPr>
          <w:p w14:paraId="1E0152C6" w14:textId="3DECE190" w:rsidR="000D3309" w:rsidRDefault="000D3309" w:rsidP="000D330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39618A5" w14:textId="703C48C8" w:rsidR="000D3309" w:rsidRPr="000D3309" w:rsidRDefault="000D3309" w:rsidP="000D3309">
            <w:r>
              <w:t>X</w:t>
            </w:r>
          </w:p>
        </w:tc>
        <w:tc>
          <w:tcPr>
            <w:tcW w:w="1806" w:type="dxa"/>
          </w:tcPr>
          <w:p w14:paraId="1AED0CC5" w14:textId="18FF45E2" w:rsidR="000D3309" w:rsidRPr="000D3309" w:rsidRDefault="000D3309" w:rsidP="000D3309">
            <w:r>
              <w:rPr>
                <w:sz w:val="20"/>
                <w:szCs w:val="20"/>
              </w:rPr>
              <w:t>Con</w:t>
            </w:r>
            <w:r>
              <w:rPr>
                <w:sz w:val="20"/>
                <w:szCs w:val="20"/>
              </w:rPr>
              <w:t>tar con  sillas  o sillones en óptimas condiciones para los usuarios que acuden a la oficina a solicitar algún trámite y/o servicio a más tardar en el último mes de año.</w:t>
            </w:r>
          </w:p>
        </w:tc>
        <w:tc>
          <w:tcPr>
            <w:tcW w:w="1914" w:type="dxa"/>
          </w:tcPr>
          <w:p w14:paraId="0DA77FB3" w14:textId="718B2238" w:rsidR="000D3309" w:rsidRPr="000D3309" w:rsidRDefault="000D3309" w:rsidP="000D3309">
            <w:r>
              <w:rPr>
                <w:sz w:val="20"/>
                <w:szCs w:val="20"/>
              </w:rPr>
              <w:t>Número de sillas o sillones adquiridos.</w:t>
            </w:r>
          </w:p>
        </w:tc>
        <w:tc>
          <w:tcPr>
            <w:tcW w:w="1853" w:type="dxa"/>
          </w:tcPr>
          <w:p w14:paraId="54B28371" w14:textId="275AE3BF" w:rsidR="000D3309" w:rsidRPr="00B549D3" w:rsidRDefault="000D3309" w:rsidP="000D3309">
            <w:pPr>
              <w:pStyle w:val="Encabezado"/>
              <w:tabs>
                <w:tab w:val="clear" w:pos="4419"/>
                <w:tab w:val="clear" w:pos="8838"/>
                <w:tab w:val="left" w:pos="345"/>
              </w:tabs>
              <w:rPr>
                <w:rFonts w:ascii="Arial Narrow" w:hAnsi="Arial Narrow"/>
              </w:rPr>
            </w:pPr>
            <w:r>
              <w:rPr>
                <w:sz w:val="20"/>
                <w:szCs w:val="20"/>
              </w:rPr>
              <w:t xml:space="preserve">Gestión de recurso económico ante Hacienda Municipal. </w:t>
            </w:r>
          </w:p>
        </w:tc>
      </w:tr>
      <w:tr w:rsidR="005F6FAD" w:rsidRPr="00B549D3" w14:paraId="26C627E1" w14:textId="77777777" w:rsidTr="005F6FAD">
        <w:tc>
          <w:tcPr>
            <w:tcW w:w="299" w:type="dxa"/>
          </w:tcPr>
          <w:p w14:paraId="6C1CD6A1" w14:textId="77777777" w:rsidR="005F6FAD" w:rsidRPr="00B549D3" w:rsidRDefault="005F6FAD" w:rsidP="005F6FA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810" w:type="dxa"/>
          </w:tcPr>
          <w:p w14:paraId="6AA491D7" w14:textId="77777777" w:rsidR="005F6FAD" w:rsidRDefault="005F6FAD" w:rsidP="005F6F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Contar con los formatos necesarios para hacer constar los actos y hechos del estado civil de las personas mediante el levantamiento de actas  de nacimiento, matrimonio, defunción, divorcio e inscripción. </w:t>
            </w:r>
          </w:p>
          <w:p w14:paraId="51453B34" w14:textId="77777777" w:rsidR="005F6FAD" w:rsidRPr="005F6FAD" w:rsidRDefault="005F6FAD" w:rsidP="005F6FA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453" w:type="dxa"/>
          </w:tcPr>
          <w:p w14:paraId="67FD0C4F" w14:textId="43AF4A80" w:rsidR="005F6FAD" w:rsidRPr="0094691B" w:rsidRDefault="005F6FAD" w:rsidP="005F6FA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14:paraId="78FDE685" w14:textId="07E50B4C" w:rsidR="005F6FAD" w:rsidRPr="005F6FAD" w:rsidRDefault="005F6FAD" w:rsidP="005F6FAD"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14:paraId="0D642687" w14:textId="19024A7A" w:rsidR="005F6FAD" w:rsidRPr="0094691B" w:rsidRDefault="005F6FAD" w:rsidP="005F6FA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457" w:type="dxa"/>
          </w:tcPr>
          <w:p w14:paraId="5626B254" w14:textId="5D096B43" w:rsidR="005F6FAD" w:rsidRPr="0094691B" w:rsidRDefault="005F6FAD" w:rsidP="005F6FA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0" w:type="dxa"/>
          </w:tcPr>
          <w:p w14:paraId="25941D94" w14:textId="0F009031" w:rsidR="005F6FAD" w:rsidRPr="0094691B" w:rsidRDefault="005F6FAD" w:rsidP="005F6FA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2" w:type="dxa"/>
          </w:tcPr>
          <w:p w14:paraId="3E3F812B" w14:textId="7F09B5AD" w:rsidR="005F6FAD" w:rsidRPr="0094691B" w:rsidRDefault="005F6FAD" w:rsidP="005F6FA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2" w:type="dxa"/>
          </w:tcPr>
          <w:p w14:paraId="254B36A0" w14:textId="264F73A6" w:rsidR="005F6FAD" w:rsidRPr="0094691B" w:rsidRDefault="005F6FAD" w:rsidP="005F6FA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517B5018" w14:textId="231DE838" w:rsidR="005F6FAD" w:rsidRPr="0094691B" w:rsidRDefault="005F6FAD" w:rsidP="005F6FA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14:paraId="02BC9CDD" w14:textId="39A14438" w:rsidR="005F6FAD" w:rsidRPr="0094691B" w:rsidRDefault="005F6FAD" w:rsidP="005F6FA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14:paraId="18DA6C3B" w14:textId="73EC44AA" w:rsidR="005F6FAD" w:rsidRPr="0094691B" w:rsidRDefault="005F6FAD" w:rsidP="005F6FA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2" w:type="dxa"/>
          </w:tcPr>
          <w:p w14:paraId="0E76D1C8" w14:textId="26C72EB2" w:rsidR="005F6FAD" w:rsidRPr="0094691B" w:rsidRDefault="005F6FAD" w:rsidP="005F6FA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90" w:type="dxa"/>
          </w:tcPr>
          <w:p w14:paraId="7F5A8E90" w14:textId="67F40775" w:rsidR="005F6FAD" w:rsidRPr="0094691B" w:rsidRDefault="005F6FAD" w:rsidP="005F6FA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06" w:type="dxa"/>
          </w:tcPr>
          <w:p w14:paraId="4B88E911" w14:textId="79950339" w:rsidR="005F6FAD" w:rsidRPr="005F6FAD" w:rsidRDefault="005F6FAD" w:rsidP="005F6FAD">
            <w:r>
              <w:rPr>
                <w:sz w:val="20"/>
                <w:szCs w:val="20"/>
              </w:rPr>
              <w:t xml:space="preserve">Contar con el número de formatos necesarios para la expedición de actas. </w:t>
            </w:r>
          </w:p>
        </w:tc>
        <w:tc>
          <w:tcPr>
            <w:tcW w:w="1914" w:type="dxa"/>
          </w:tcPr>
          <w:p w14:paraId="141D830F" w14:textId="77777777" w:rsidR="005F6FAD" w:rsidRDefault="005F6FAD" w:rsidP="005F6FAD">
            <w:pPr>
              <w:pStyle w:val="Encabezado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Numero de oficios de petición de formatos  y recibos de compra </w:t>
            </w:r>
          </w:p>
          <w:p w14:paraId="1DE2F2D6" w14:textId="77777777" w:rsidR="005F6FAD" w:rsidRPr="005F6FAD" w:rsidRDefault="005F6FAD" w:rsidP="005F6FAD">
            <w:pPr>
              <w:jc w:val="center"/>
            </w:pPr>
          </w:p>
        </w:tc>
        <w:tc>
          <w:tcPr>
            <w:tcW w:w="1853" w:type="dxa"/>
          </w:tcPr>
          <w:p w14:paraId="0C116E29" w14:textId="3B41AE02" w:rsidR="005F6FAD" w:rsidRPr="005F6FAD" w:rsidRDefault="005F6FAD" w:rsidP="005F6FAD">
            <w:pPr>
              <w:jc w:val="center"/>
            </w:pPr>
            <w:r>
              <w:rPr>
                <w:sz w:val="20"/>
                <w:szCs w:val="20"/>
              </w:rPr>
              <w:t xml:space="preserve">Gestión de recurso económico ante Hacienda Municipal. </w:t>
            </w:r>
          </w:p>
        </w:tc>
      </w:tr>
      <w:tr w:rsidR="005F6FAD" w:rsidRPr="00B549D3" w14:paraId="3B5A90D0" w14:textId="77777777" w:rsidTr="005F6FAD">
        <w:trPr>
          <w:trHeight w:val="2033"/>
        </w:trPr>
        <w:tc>
          <w:tcPr>
            <w:tcW w:w="6845" w:type="dxa"/>
            <w:gridSpan w:val="12"/>
            <w:tcBorders>
              <w:bottom w:val="single" w:sz="12" w:space="0" w:color="auto"/>
            </w:tcBorders>
          </w:tcPr>
          <w:p w14:paraId="5B832095" w14:textId="2C79DFD4" w:rsidR="005F6FAD" w:rsidRPr="00B549D3" w:rsidRDefault="005F6FAD" w:rsidP="005F6FAD">
            <w:pPr>
              <w:spacing w:after="160" w:line="259" w:lineRule="auto"/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</w:tc>
        <w:tc>
          <w:tcPr>
            <w:tcW w:w="6479" w:type="dxa"/>
            <w:gridSpan w:val="6"/>
            <w:tcBorders>
              <w:bottom w:val="single" w:sz="12" w:space="0" w:color="auto"/>
            </w:tcBorders>
          </w:tcPr>
          <w:p w14:paraId="5085E2CC" w14:textId="77777777" w:rsidR="005F6FAD" w:rsidRPr="00B549D3" w:rsidRDefault="005F6FAD" w:rsidP="005F6FAD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5F6FAD" w:rsidRPr="00B549D3" w14:paraId="611A1EBF" w14:textId="77777777" w:rsidTr="005F6FAD">
        <w:trPr>
          <w:trHeight w:val="395"/>
        </w:trPr>
        <w:tc>
          <w:tcPr>
            <w:tcW w:w="684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725A33" w14:textId="77777777" w:rsidR="005F6FAD" w:rsidRPr="00B549D3" w:rsidRDefault="005F6FAD" w:rsidP="005F6FAD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FB19D0" w14:textId="77777777" w:rsidR="005F6FAD" w:rsidRPr="00B549D3" w:rsidRDefault="005F6FAD" w:rsidP="005F6FAD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5F6FAD" w:rsidRPr="00B549D3" w14:paraId="767F635F" w14:textId="77777777" w:rsidTr="005F6FAD">
        <w:trPr>
          <w:trHeight w:val="296"/>
        </w:trPr>
        <w:tc>
          <w:tcPr>
            <w:tcW w:w="684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1A6B97" w14:textId="77777777" w:rsidR="005F6FAD" w:rsidRPr="00B549D3" w:rsidRDefault="005F6FAD" w:rsidP="005F6FAD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 xml:space="preserve">Nombre y firma del titular de la </w:t>
            </w:r>
            <w:r>
              <w:rPr>
                <w:rFonts w:ascii="Arial Narrow" w:hAnsi="Arial Narrow"/>
                <w:b/>
              </w:rPr>
              <w:t>Dirección o Área</w:t>
            </w:r>
          </w:p>
        </w:tc>
        <w:tc>
          <w:tcPr>
            <w:tcW w:w="6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9E5068" w14:textId="77777777" w:rsidR="005F6FAD" w:rsidRPr="00B549D3" w:rsidRDefault="005F6FAD" w:rsidP="005F6FAD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 xml:space="preserve">Nombre y firma del titular de la </w:t>
            </w:r>
            <w:r>
              <w:rPr>
                <w:rFonts w:ascii="Arial Narrow" w:hAnsi="Arial Narrow"/>
                <w:b/>
              </w:rPr>
              <w:t>Jefatura o Dependencia</w:t>
            </w:r>
          </w:p>
        </w:tc>
      </w:tr>
    </w:tbl>
    <w:p w14:paraId="10141931" w14:textId="77777777" w:rsidR="009C16FD" w:rsidRPr="00B549D3" w:rsidRDefault="009C16FD" w:rsidP="009C16FD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54"/>
        <w:gridCol w:w="6442"/>
      </w:tblGrid>
      <w:tr w:rsidR="009C16FD" w:rsidRPr="00B549D3" w14:paraId="0D964A8A" w14:textId="77777777" w:rsidTr="0094691B">
        <w:tc>
          <w:tcPr>
            <w:tcW w:w="6912" w:type="dxa"/>
            <w:tcBorders>
              <w:bottom w:val="single" w:sz="12" w:space="0" w:color="auto"/>
            </w:tcBorders>
          </w:tcPr>
          <w:p w14:paraId="6E173302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0B0CB523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018DB84A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34E3A7AE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1CA48BEA" w14:textId="77777777" w:rsidR="009C16FD" w:rsidRPr="00B549D3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14:paraId="6F985CD8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432EC1F1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73D31955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047FC978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3560B02D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59536EEF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70D3B6B1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05148569" w14:textId="77777777"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14:paraId="7F4ED034" w14:textId="77777777" w:rsidR="009C16FD" w:rsidRPr="00B549D3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16FD" w:rsidRPr="00B549D3" w14:paraId="49BB5A0A" w14:textId="77777777" w:rsidTr="0094691B"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9B6361F" w14:textId="77777777" w:rsidR="009C16FD" w:rsidRPr="00B549D3" w:rsidRDefault="009C16FD" w:rsidP="009469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</w:t>
            </w:r>
            <w:r w:rsidRPr="00B549D3">
              <w:rPr>
                <w:rFonts w:ascii="Arial Narrow" w:hAnsi="Arial Narrow"/>
                <w:b/>
              </w:rPr>
              <w:t>ello de la dependencia que elabora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47209F" w14:textId="77777777" w:rsidR="009C16FD" w:rsidRPr="00B549D3" w:rsidRDefault="009C16FD" w:rsidP="0094691B">
            <w:pPr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Sello</w:t>
            </w:r>
            <w:r>
              <w:rPr>
                <w:rFonts w:ascii="Arial Narrow" w:hAnsi="Arial Narrow"/>
                <w:b/>
              </w:rPr>
              <w:t xml:space="preserve"> y firma</w:t>
            </w:r>
            <w:r w:rsidRPr="00B549D3">
              <w:rPr>
                <w:rFonts w:ascii="Arial Narrow" w:hAnsi="Arial Narrow"/>
                <w:b/>
              </w:rPr>
              <w:t xml:space="preserve"> de recepción de la Contraloría Municipal</w:t>
            </w:r>
          </w:p>
        </w:tc>
      </w:tr>
    </w:tbl>
    <w:p w14:paraId="337A0926" w14:textId="77777777" w:rsidR="009C16FD" w:rsidRPr="00B549D3" w:rsidRDefault="009C16FD" w:rsidP="009C16FD">
      <w:pPr>
        <w:jc w:val="center"/>
        <w:rPr>
          <w:rFonts w:ascii="Arial Narrow" w:hAnsi="Arial Narrow"/>
        </w:rPr>
      </w:pPr>
    </w:p>
    <w:p w14:paraId="6BBDD6A3" w14:textId="77777777" w:rsidR="009C16FD" w:rsidRDefault="009C16FD" w:rsidP="009C16FD">
      <w:pPr>
        <w:spacing w:after="200" w:line="276" w:lineRule="auto"/>
        <w:rPr>
          <w:rFonts w:ascii="Arial Narrow" w:hAnsi="Arial Narrow"/>
          <w:sz w:val="28"/>
          <w:szCs w:val="28"/>
        </w:rPr>
      </w:pPr>
    </w:p>
    <w:sectPr w:rsidR="009C16FD" w:rsidSect="009C16FD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C1C84" w14:textId="77777777" w:rsidR="00540889" w:rsidRDefault="00540889" w:rsidP="009C16FD">
      <w:r>
        <w:separator/>
      </w:r>
    </w:p>
  </w:endnote>
  <w:endnote w:type="continuationSeparator" w:id="0">
    <w:p w14:paraId="014B5712" w14:textId="77777777" w:rsidR="00540889" w:rsidRDefault="00540889" w:rsidP="009C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01144" w14:textId="77777777" w:rsidR="00540889" w:rsidRDefault="00540889" w:rsidP="009C16FD">
      <w:r>
        <w:separator/>
      </w:r>
    </w:p>
  </w:footnote>
  <w:footnote w:type="continuationSeparator" w:id="0">
    <w:p w14:paraId="77C106DB" w14:textId="77777777" w:rsidR="00540889" w:rsidRDefault="00540889" w:rsidP="009C1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758"/>
      <w:gridCol w:w="3238"/>
    </w:tblGrid>
    <w:tr w:rsidR="0068119C" w14:paraId="7FC0B38E" w14:textId="77777777" w:rsidTr="0094691B">
      <w:tc>
        <w:tcPr>
          <w:tcW w:w="10206" w:type="dxa"/>
          <w:tcBorders>
            <w:top w:val="single" w:sz="4" w:space="0" w:color="FFFFFF" w:themeColor="background1"/>
            <w:bottom w:val="single" w:sz="4" w:space="0" w:color="FFFFFF" w:themeColor="background1"/>
          </w:tcBorders>
        </w:tcPr>
        <w:p w14:paraId="4271478D" w14:textId="77777777" w:rsidR="0068119C" w:rsidRDefault="0068119C" w:rsidP="0094691B">
          <w:pPr>
            <w:pStyle w:val="Encabezado"/>
            <w:tabs>
              <w:tab w:val="clear" w:pos="4419"/>
              <w:tab w:val="clear" w:pos="8838"/>
            </w:tabs>
            <w:rPr>
              <w:rFonts w:ascii="Arial Narrow" w:hAnsi="Arial Narrow"/>
              <w:b/>
              <w:sz w:val="36"/>
              <w:szCs w:val="22"/>
            </w:rPr>
          </w:pPr>
        </w:p>
        <w:p w14:paraId="0ED2D50D" w14:textId="77777777" w:rsidR="0068119C" w:rsidRDefault="0068119C" w:rsidP="0094691B">
          <w:pPr>
            <w:pStyle w:val="Encabezado"/>
            <w:tabs>
              <w:tab w:val="clear" w:pos="4419"/>
              <w:tab w:val="clear" w:pos="8838"/>
            </w:tabs>
            <w:ind w:left="-250"/>
            <w:jc w:val="center"/>
            <w:rPr>
              <w:rFonts w:ascii="Arial Narrow" w:hAnsi="Arial Narrow"/>
              <w:b/>
              <w:sz w:val="36"/>
              <w:szCs w:val="22"/>
            </w:rPr>
          </w:pPr>
          <w:r>
            <w:rPr>
              <w:rFonts w:ascii="Arial Narrow" w:hAnsi="Arial Narrow"/>
              <w:b/>
              <w:sz w:val="36"/>
              <w:szCs w:val="22"/>
            </w:rPr>
            <w:t>MATRIZ DE INDICADORES PARA RESULTADOS</w:t>
          </w:r>
        </w:p>
        <w:p w14:paraId="49440B9E" w14:textId="07980D1A" w:rsidR="0068119C" w:rsidRDefault="0068119C" w:rsidP="0094691B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 Narrow" w:hAnsi="Arial Narrow"/>
              <w:b/>
              <w:sz w:val="36"/>
              <w:szCs w:val="22"/>
            </w:rPr>
          </w:pPr>
          <w:r>
            <w:rPr>
              <w:rFonts w:ascii="Arial Narrow" w:hAnsi="Arial Narrow"/>
              <w:b/>
              <w:sz w:val="36"/>
              <w:szCs w:val="22"/>
            </w:rPr>
            <w:t xml:space="preserve"> 20</w:t>
          </w:r>
          <w:r w:rsidR="001343D6">
            <w:rPr>
              <w:rFonts w:ascii="Arial Narrow" w:hAnsi="Arial Narrow"/>
              <w:b/>
              <w:sz w:val="36"/>
              <w:szCs w:val="22"/>
            </w:rPr>
            <w:t>20</w:t>
          </w:r>
        </w:p>
        <w:p w14:paraId="527E9991" w14:textId="77777777" w:rsidR="0068119C" w:rsidRPr="00B549D3" w:rsidRDefault="0068119C" w:rsidP="0094691B">
          <w:pPr>
            <w:pStyle w:val="Encabezado"/>
            <w:tabs>
              <w:tab w:val="clear" w:pos="4419"/>
              <w:tab w:val="clear" w:pos="8838"/>
            </w:tabs>
            <w:rPr>
              <w:rFonts w:ascii="Arial Narrow" w:hAnsi="Arial Narrow"/>
              <w:b/>
              <w:sz w:val="22"/>
              <w:szCs w:val="22"/>
            </w:rPr>
          </w:pPr>
        </w:p>
      </w:tc>
      <w:tc>
        <w:tcPr>
          <w:tcW w:w="3313" w:type="dxa"/>
          <w:tcBorders>
            <w:top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DD64277" w14:textId="35579836" w:rsidR="0068119C" w:rsidRDefault="001343D6" w:rsidP="0094691B">
          <w:pPr>
            <w:pStyle w:val="Encabezado"/>
            <w:tabs>
              <w:tab w:val="clear" w:pos="4419"/>
              <w:tab w:val="clear" w:pos="8838"/>
            </w:tabs>
            <w:jc w:val="right"/>
            <w:rPr>
              <w:b/>
              <w:sz w:val="22"/>
              <w:szCs w:val="22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7C771838" wp14:editId="307EB93C">
                <wp:simplePos x="0" y="0"/>
                <wp:positionH relativeFrom="column">
                  <wp:posOffset>802005</wp:posOffset>
                </wp:positionH>
                <wp:positionV relativeFrom="paragraph">
                  <wp:posOffset>0</wp:posOffset>
                </wp:positionV>
                <wp:extent cx="1094905" cy="980322"/>
                <wp:effectExtent l="0" t="0" r="0" b="0"/>
                <wp:wrapTight wrapText="bothSides">
                  <wp:wrapPolygon edited="0">
                    <wp:start x="4886" y="0"/>
                    <wp:lineTo x="5638" y="13439"/>
                    <wp:lineTo x="0" y="14699"/>
                    <wp:lineTo x="0" y="18898"/>
                    <wp:lineTo x="1128" y="20578"/>
                    <wp:lineTo x="7517" y="20998"/>
                    <wp:lineTo x="13155" y="20998"/>
                    <wp:lineTo x="20673" y="20578"/>
                    <wp:lineTo x="21049" y="19318"/>
                    <wp:lineTo x="21049" y="14699"/>
                    <wp:lineTo x="20673" y="13439"/>
                    <wp:lineTo x="15411" y="6719"/>
                    <wp:lineTo x="15787" y="0"/>
                    <wp:lineTo x="4886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4905" cy="980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EB5571C" w14:textId="77777777" w:rsidR="0068119C" w:rsidRDefault="006811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4EAD"/>
    <w:multiLevelType w:val="hybridMultilevel"/>
    <w:tmpl w:val="2F5A0758"/>
    <w:lvl w:ilvl="0" w:tplc="19D8C4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74AF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02F6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403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C4F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5C4F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EA8B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E2FC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14E1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91A41"/>
    <w:multiLevelType w:val="hybridMultilevel"/>
    <w:tmpl w:val="DAF43C4C"/>
    <w:lvl w:ilvl="0" w:tplc="8DD23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48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86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A9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48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02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E3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A5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AA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F34C78"/>
    <w:multiLevelType w:val="hybridMultilevel"/>
    <w:tmpl w:val="8AE2A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41E08"/>
    <w:multiLevelType w:val="hybridMultilevel"/>
    <w:tmpl w:val="9BC0A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20C74"/>
    <w:multiLevelType w:val="hybridMultilevel"/>
    <w:tmpl w:val="0E24E0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FD"/>
    <w:rsid w:val="00016AC9"/>
    <w:rsid w:val="00055ADE"/>
    <w:rsid w:val="00062F8B"/>
    <w:rsid w:val="000D3309"/>
    <w:rsid w:val="001343D6"/>
    <w:rsid w:val="001772FF"/>
    <w:rsid w:val="001A2605"/>
    <w:rsid w:val="001B1F6C"/>
    <w:rsid w:val="002D4699"/>
    <w:rsid w:val="00301788"/>
    <w:rsid w:val="003B58C7"/>
    <w:rsid w:val="003C4F2C"/>
    <w:rsid w:val="00540889"/>
    <w:rsid w:val="005C2637"/>
    <w:rsid w:val="005C3A3E"/>
    <w:rsid w:val="005C6892"/>
    <w:rsid w:val="005E2516"/>
    <w:rsid w:val="005F6FAD"/>
    <w:rsid w:val="00622948"/>
    <w:rsid w:val="0063521F"/>
    <w:rsid w:val="00664B8E"/>
    <w:rsid w:val="0068119C"/>
    <w:rsid w:val="006F08E6"/>
    <w:rsid w:val="006F22AD"/>
    <w:rsid w:val="007C2CA6"/>
    <w:rsid w:val="007E1F65"/>
    <w:rsid w:val="00840553"/>
    <w:rsid w:val="008B3E72"/>
    <w:rsid w:val="008E484E"/>
    <w:rsid w:val="00916B4A"/>
    <w:rsid w:val="0094691B"/>
    <w:rsid w:val="009C16FD"/>
    <w:rsid w:val="00A12FBF"/>
    <w:rsid w:val="00A74A2A"/>
    <w:rsid w:val="00AB6A38"/>
    <w:rsid w:val="00B3557E"/>
    <w:rsid w:val="00BB0930"/>
    <w:rsid w:val="00BE6DFA"/>
    <w:rsid w:val="00BF1B07"/>
    <w:rsid w:val="00C55E1C"/>
    <w:rsid w:val="00C87033"/>
    <w:rsid w:val="00C916E8"/>
    <w:rsid w:val="00C96343"/>
    <w:rsid w:val="00D3714C"/>
    <w:rsid w:val="00D47DE1"/>
    <w:rsid w:val="00D53997"/>
    <w:rsid w:val="00D63129"/>
    <w:rsid w:val="00E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E9FA"/>
  <w15:docId w15:val="{A5CB34C6-DEAB-462F-8F45-A43839A6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C16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C16FD"/>
  </w:style>
  <w:style w:type="paragraph" w:styleId="Piedepgina">
    <w:name w:val="footer"/>
    <w:basedOn w:val="Normal"/>
    <w:link w:val="PiedepginaCar"/>
    <w:uiPriority w:val="99"/>
    <w:unhideWhenUsed/>
    <w:rsid w:val="009C16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6FD"/>
  </w:style>
  <w:style w:type="table" w:styleId="Tablaconcuadrcula">
    <w:name w:val="Table Grid"/>
    <w:basedOn w:val="Tablanormal"/>
    <w:rsid w:val="009C1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16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16F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C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F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FBF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Puesto">
    <w:name w:val="Title"/>
    <w:basedOn w:val="Normal"/>
    <w:next w:val="Normal"/>
    <w:link w:val="PuestoCar"/>
    <w:uiPriority w:val="10"/>
    <w:qFormat/>
    <w:rsid w:val="005F6F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F6FAD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39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3D25B-12EC-4A3F-BA69-B981EF5B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522</Words>
  <Characters>2564</Characters>
  <Application>Microsoft Office Word</Application>
  <DocSecurity>0</DocSecurity>
  <Lines>366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Contraloria01</dc:creator>
  <cp:lastModifiedBy>Registro Civil</cp:lastModifiedBy>
  <cp:revision>19</cp:revision>
  <cp:lastPrinted>2020-04-23T17:44:00Z</cp:lastPrinted>
  <dcterms:created xsi:type="dcterms:W3CDTF">2020-04-23T16:42:00Z</dcterms:created>
  <dcterms:modified xsi:type="dcterms:W3CDTF">2020-04-23T19:15:00Z</dcterms:modified>
</cp:coreProperties>
</file>