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sz w:val="36"/>
          <w:szCs w:val="32"/>
        </w:rPr>
      </w:pP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>
        <w:rPr>
          <w:rFonts w:ascii="Times New Roman" w:hAnsi="Times New Roman"/>
          <w:b/>
          <w:sz w:val="36"/>
          <w:szCs w:val="32"/>
        </w:rPr>
        <w:t>0</w:t>
      </w:r>
      <w:r w:rsidR="00331BA4">
        <w:rPr>
          <w:rFonts w:ascii="Times New Roman" w:hAnsi="Times New Roman"/>
          <w:b/>
          <w:sz w:val="36"/>
          <w:szCs w:val="32"/>
        </w:rPr>
        <w:t>4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 w:rsidR="00331BA4">
        <w:rPr>
          <w:rFonts w:ascii="Times New Roman" w:hAnsi="Times New Roman"/>
          <w:b/>
          <w:sz w:val="36"/>
          <w:szCs w:val="32"/>
        </w:rPr>
        <w:t>CUARTA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ADMINISTRACIÓN 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EB5352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las </w:t>
      </w:r>
      <w:r w:rsidRPr="004C5EAB">
        <w:rPr>
          <w:rFonts w:ascii="Times New Roman" w:hAnsi="Times New Roman"/>
          <w:sz w:val="24"/>
          <w:szCs w:val="24"/>
        </w:rPr>
        <w:t>1</w:t>
      </w:r>
      <w:r w:rsidR="00484D7B" w:rsidRPr="004C5EAB">
        <w:rPr>
          <w:rFonts w:ascii="Times New Roman" w:hAnsi="Times New Roman"/>
          <w:sz w:val="24"/>
          <w:szCs w:val="24"/>
        </w:rPr>
        <w:t>0</w:t>
      </w:r>
      <w:r w:rsidRPr="004C5EAB">
        <w:rPr>
          <w:rFonts w:ascii="Times New Roman" w:hAnsi="Times New Roman"/>
          <w:sz w:val="24"/>
          <w:szCs w:val="24"/>
        </w:rPr>
        <w:t>:</w:t>
      </w:r>
      <w:r w:rsidR="004C5EAB" w:rsidRPr="004C5EAB">
        <w:rPr>
          <w:rFonts w:ascii="Times New Roman" w:hAnsi="Times New Roman"/>
          <w:sz w:val="24"/>
          <w:szCs w:val="24"/>
        </w:rPr>
        <w:t>20</w:t>
      </w:r>
      <w:r w:rsidRPr="004C5EAB">
        <w:rPr>
          <w:rFonts w:ascii="Times New Roman" w:hAnsi="Times New Roman"/>
          <w:sz w:val="24"/>
          <w:szCs w:val="24"/>
        </w:rPr>
        <w:t xml:space="preserve"> </w:t>
      </w:r>
      <w:r w:rsidR="00484D7B" w:rsidRPr="004C5EAB">
        <w:rPr>
          <w:rFonts w:ascii="Times New Roman" w:hAnsi="Times New Roman"/>
          <w:sz w:val="24"/>
          <w:szCs w:val="24"/>
        </w:rPr>
        <w:t>diez</w:t>
      </w:r>
      <w:r w:rsidRPr="004C5EAB">
        <w:rPr>
          <w:rFonts w:ascii="Times New Roman" w:hAnsi="Times New Roman"/>
          <w:sz w:val="24"/>
          <w:szCs w:val="24"/>
        </w:rPr>
        <w:t xml:space="preserve"> </w:t>
      </w:r>
      <w:r w:rsidRPr="00EB5352">
        <w:rPr>
          <w:rFonts w:ascii="Times New Roman" w:hAnsi="Times New Roman"/>
          <w:sz w:val="24"/>
          <w:szCs w:val="24"/>
        </w:rPr>
        <w:t xml:space="preserve">horas </w:t>
      </w:r>
      <w:r w:rsidR="004C5EAB">
        <w:rPr>
          <w:rFonts w:ascii="Times New Roman" w:hAnsi="Times New Roman"/>
          <w:sz w:val="24"/>
          <w:szCs w:val="24"/>
        </w:rPr>
        <w:t xml:space="preserve">con veinte minutos </w:t>
      </w:r>
      <w:r w:rsidRPr="00B34EF9">
        <w:rPr>
          <w:rFonts w:ascii="Times New Roman" w:hAnsi="Times New Roman"/>
          <w:sz w:val="24"/>
          <w:szCs w:val="24"/>
        </w:rPr>
        <w:t>del día</w:t>
      </w:r>
      <w:r>
        <w:rPr>
          <w:rFonts w:ascii="Times New Roman" w:hAnsi="Times New Roman"/>
          <w:sz w:val="24"/>
          <w:szCs w:val="24"/>
        </w:rPr>
        <w:t xml:space="preserve"> </w:t>
      </w:r>
      <w:r w:rsidR="004C5EAB">
        <w:rPr>
          <w:rFonts w:ascii="Times New Roman" w:hAnsi="Times New Roman"/>
          <w:sz w:val="24"/>
          <w:szCs w:val="24"/>
        </w:rPr>
        <w:t>Sábado</w:t>
      </w:r>
      <w:r w:rsidR="00331BA4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331BA4">
        <w:rPr>
          <w:rFonts w:ascii="Times New Roman" w:hAnsi="Times New Roman"/>
          <w:sz w:val="24"/>
          <w:szCs w:val="24"/>
        </w:rPr>
        <w:t>Marzo</w:t>
      </w:r>
      <w:r w:rsidRPr="00B34EF9">
        <w:rPr>
          <w:rFonts w:ascii="Times New Roman" w:hAnsi="Times New Roman"/>
          <w:sz w:val="24"/>
          <w:szCs w:val="24"/>
        </w:rPr>
        <w:t xml:space="preserve"> del año 201</w:t>
      </w:r>
      <w:r>
        <w:rPr>
          <w:rFonts w:ascii="Times New Roman" w:hAnsi="Times New Roman"/>
          <w:sz w:val="24"/>
          <w:szCs w:val="24"/>
        </w:rPr>
        <w:t>9</w:t>
      </w:r>
      <w:r w:rsidRPr="00B34EF9">
        <w:rPr>
          <w:rFonts w:ascii="Times New Roman" w:hAnsi="Times New Roman"/>
          <w:sz w:val="24"/>
          <w:szCs w:val="24"/>
        </w:rPr>
        <w:t xml:space="preserve"> dos mil </w:t>
      </w:r>
      <w:r>
        <w:rPr>
          <w:rFonts w:ascii="Times New Roman" w:hAnsi="Times New Roman"/>
          <w:sz w:val="24"/>
          <w:szCs w:val="24"/>
        </w:rPr>
        <w:t>diecinueve</w:t>
      </w:r>
      <w:r w:rsidRPr="00B34EF9">
        <w:rPr>
          <w:rFonts w:ascii="Times New Roman" w:hAnsi="Times New Roman"/>
          <w:sz w:val="24"/>
          <w:szCs w:val="24"/>
        </w:rPr>
        <w:t xml:space="preserve">, con fundamento en 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 xml:space="preserve">C. JUAN MANUEL ESTRELLA </w:t>
      </w:r>
      <w:r w:rsidR="00DB3760">
        <w:rPr>
          <w:rFonts w:ascii="Times New Roman" w:hAnsi="Times New Roman"/>
          <w:sz w:val="24"/>
          <w:szCs w:val="24"/>
        </w:rPr>
        <w:t>JIMÉNEZ</w:t>
      </w:r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</w:t>
      </w:r>
      <w:r w:rsidR="00DB3760">
        <w:rPr>
          <w:rFonts w:ascii="Times New Roman" w:hAnsi="Times New Roman"/>
          <w:sz w:val="24"/>
          <w:szCs w:val="24"/>
          <w:lang w:val="es-ES_tradnl"/>
        </w:rPr>
        <w:t>RECÉNDIZ</w:t>
      </w:r>
      <w:r>
        <w:rPr>
          <w:rFonts w:ascii="Times New Roman" w:hAnsi="Times New Roman"/>
          <w:sz w:val="24"/>
          <w:szCs w:val="24"/>
          <w:lang w:val="es-ES_tradnl"/>
        </w:rPr>
        <w:t xml:space="preserve"> VENTURA, SILVIA YANETH </w:t>
      </w:r>
      <w:r w:rsidR="00DB3760">
        <w:rPr>
          <w:rFonts w:ascii="Times New Roman" w:hAnsi="Times New Roman"/>
          <w:sz w:val="24"/>
          <w:szCs w:val="24"/>
          <w:lang w:val="es-ES_tradnl"/>
        </w:rPr>
        <w:t>DÍAZ</w:t>
      </w:r>
      <w:r>
        <w:rPr>
          <w:rFonts w:ascii="Times New Roman" w:hAnsi="Times New Roman"/>
          <w:sz w:val="24"/>
          <w:szCs w:val="24"/>
          <w:lang w:val="es-ES_tradnl"/>
        </w:rPr>
        <w:t xml:space="preserve"> LAUREANO, </w:t>
      </w:r>
      <w:r w:rsidR="00DB3760">
        <w:rPr>
          <w:rFonts w:ascii="Times New Roman" w:hAnsi="Times New Roman"/>
          <w:sz w:val="24"/>
          <w:szCs w:val="24"/>
          <w:lang w:val="es-ES_tradnl"/>
        </w:rPr>
        <w:t>MARÍA</w:t>
      </w:r>
      <w:r>
        <w:rPr>
          <w:rFonts w:ascii="Times New Roman" w:hAnsi="Times New Roman"/>
          <w:sz w:val="24"/>
          <w:szCs w:val="24"/>
          <w:lang w:val="es-ES_tradnl"/>
        </w:rPr>
        <w:t xml:space="preserve"> ESTHER VARGAS REYES, CANDELARIO SANTANA OLIVEROS, RODOLFO CASILLAS </w:t>
      </w:r>
      <w:r w:rsidR="00DB3760">
        <w:rPr>
          <w:rFonts w:ascii="Times New Roman" w:hAnsi="Times New Roman"/>
          <w:sz w:val="24"/>
          <w:szCs w:val="24"/>
          <w:lang w:val="es-ES_tradnl"/>
        </w:rPr>
        <w:t>MACÍAS</w:t>
      </w:r>
      <w:r>
        <w:rPr>
          <w:rFonts w:ascii="Times New Roman" w:hAnsi="Times New Roman"/>
          <w:sz w:val="24"/>
          <w:szCs w:val="24"/>
          <w:lang w:val="es-ES_tradnl"/>
        </w:rPr>
        <w:t>, SILVIA ROSARIO VELAZCO PIÑA, GUADALUPE</w:t>
      </w:r>
      <w:r w:rsidR="00331BA4">
        <w:rPr>
          <w:rFonts w:ascii="Times New Roman" w:hAnsi="Times New Roman"/>
          <w:sz w:val="24"/>
          <w:szCs w:val="24"/>
          <w:lang w:val="es-ES_tradnl"/>
        </w:rPr>
        <w:t xml:space="preserve"> JOSEFINA</w:t>
      </w:r>
      <w:r>
        <w:rPr>
          <w:rFonts w:ascii="Times New Roman" w:hAnsi="Times New Roman"/>
          <w:sz w:val="24"/>
          <w:szCs w:val="24"/>
          <w:lang w:val="es-ES_tradnl"/>
        </w:rPr>
        <w:t xml:space="preserve"> BAÑUELOS DELGADILLO, ROBERTO CARLOS ROBLES </w:t>
      </w:r>
      <w:r w:rsidR="00DB3760">
        <w:rPr>
          <w:rFonts w:ascii="Times New Roman" w:hAnsi="Times New Roman"/>
          <w:sz w:val="24"/>
          <w:szCs w:val="24"/>
          <w:lang w:val="es-ES_tradnl"/>
        </w:rPr>
        <w:t>GARCÍA</w:t>
      </w:r>
      <w:r>
        <w:rPr>
          <w:rFonts w:ascii="Times New Roman" w:hAnsi="Times New Roman"/>
          <w:sz w:val="24"/>
          <w:szCs w:val="24"/>
          <w:lang w:val="es-ES_tradnl"/>
        </w:rPr>
        <w:t xml:space="preserve">, DULCE OLIVIA </w:t>
      </w:r>
      <w:r w:rsidR="00DB3760">
        <w:rPr>
          <w:rFonts w:ascii="Times New Roman" w:hAnsi="Times New Roman"/>
          <w:sz w:val="24"/>
          <w:szCs w:val="24"/>
          <w:lang w:val="es-ES_tradnl"/>
        </w:rPr>
        <w:t>CASTELLÓN</w:t>
      </w:r>
      <w:r>
        <w:rPr>
          <w:rFonts w:ascii="Times New Roman" w:hAnsi="Times New Roman"/>
          <w:sz w:val="24"/>
          <w:szCs w:val="24"/>
          <w:lang w:val="es-ES_tradnl"/>
        </w:rPr>
        <w:t xml:space="preserve">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>
        <w:rPr>
          <w:rFonts w:ascii="Times New Roman" w:hAnsi="Times New Roman"/>
          <w:sz w:val="24"/>
          <w:szCs w:val="24"/>
          <w:lang w:val="es-ES_tradnl"/>
        </w:rPr>
        <w:t>O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MUNICIPAL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LIC.</w:t>
      </w:r>
      <w:r w:rsidR="004B5B7F">
        <w:rPr>
          <w:rFonts w:ascii="Times New Roman" w:hAnsi="Times New Roman"/>
          <w:sz w:val="24"/>
          <w:szCs w:val="24"/>
          <w:lang w:val="es-ES_tradnl"/>
        </w:rPr>
        <w:t>N</w:t>
      </w:r>
      <w:proofErr w:type="spellEnd"/>
      <w:r w:rsidR="004B5B7F">
        <w:rPr>
          <w:rFonts w:ascii="Times New Roman" w:hAnsi="Times New Roman"/>
          <w:sz w:val="24"/>
          <w:szCs w:val="24"/>
          <w:lang w:val="es-ES_tradnl"/>
        </w:rPr>
        <w:t>.</w:t>
      </w:r>
      <w:r>
        <w:rPr>
          <w:rFonts w:ascii="Times New Roman" w:hAnsi="Times New Roman"/>
          <w:sz w:val="24"/>
          <w:szCs w:val="24"/>
          <w:lang w:val="es-ES_tradnl"/>
        </w:rPr>
        <w:t xml:space="preserve"> MIRIAM ZENAIDA MONTES BRISEÑO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 w:rsidR="00331BA4">
        <w:rPr>
          <w:rFonts w:ascii="Times New Roman" w:hAnsi="Times New Roman"/>
          <w:sz w:val="24"/>
          <w:szCs w:val="24"/>
        </w:rPr>
        <w:t>cuarta</w:t>
      </w:r>
      <w:r w:rsidRPr="00B34EF9">
        <w:rPr>
          <w:rFonts w:ascii="Times New Roman" w:hAnsi="Times New Roman"/>
          <w:sz w:val="24"/>
          <w:szCs w:val="24"/>
        </w:rPr>
        <w:t xml:space="preserve"> sesión </w:t>
      </w:r>
      <w:r>
        <w:rPr>
          <w:rFonts w:ascii="Times New Roman" w:hAnsi="Times New Roman"/>
          <w:sz w:val="24"/>
          <w:szCs w:val="24"/>
        </w:rPr>
        <w:t>extra</w:t>
      </w:r>
      <w:r w:rsidRPr="00B34EF9">
        <w:rPr>
          <w:rFonts w:ascii="Times New Roman" w:hAnsi="Times New Roman"/>
          <w:sz w:val="24"/>
          <w:szCs w:val="24"/>
        </w:rPr>
        <w:t xml:space="preserve">ordinaria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D06114" w:rsidRPr="00D560DE" w:rsidRDefault="00D06114" w:rsidP="00D0611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 xml:space="preserve">BIENVENIDA Y LISTA DE ASISTENCIA Y </w:t>
      </w:r>
      <w:r w:rsidR="00DB3760" w:rsidRPr="00D560DE">
        <w:rPr>
          <w:rFonts w:ascii="Times New Roman" w:hAnsi="Times New Roman"/>
          <w:sz w:val="24"/>
          <w:szCs w:val="24"/>
        </w:rPr>
        <w:t>DECLARACIÓN</w:t>
      </w:r>
      <w:r w:rsidRPr="00D560DE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D560DE">
        <w:rPr>
          <w:rFonts w:ascii="Times New Roman" w:hAnsi="Times New Roman"/>
          <w:sz w:val="24"/>
          <w:szCs w:val="24"/>
        </w:rPr>
        <w:t>QUORUM</w:t>
      </w:r>
      <w:proofErr w:type="spellEnd"/>
      <w:r w:rsidRPr="00D560DE">
        <w:rPr>
          <w:rFonts w:ascii="Times New Roman" w:hAnsi="Times New Roman"/>
          <w:sz w:val="24"/>
          <w:szCs w:val="24"/>
        </w:rPr>
        <w:t xml:space="preserve"> LEGAL.</w:t>
      </w:r>
    </w:p>
    <w:p w:rsidR="00D06114" w:rsidRPr="00D560DE" w:rsidRDefault="00D06114" w:rsidP="00D0611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="00DB3760" w:rsidRPr="00D560DE">
        <w:rPr>
          <w:rFonts w:ascii="Times New Roman" w:hAnsi="Times New Roman"/>
          <w:sz w:val="24"/>
          <w:szCs w:val="24"/>
        </w:rPr>
        <w:t>AUTORIZACIÓN</w:t>
      </w:r>
      <w:r w:rsidRPr="00D560DE">
        <w:rPr>
          <w:rFonts w:ascii="Times New Roman" w:hAnsi="Times New Roman"/>
          <w:sz w:val="24"/>
          <w:szCs w:val="24"/>
        </w:rPr>
        <w:t xml:space="preserve"> DEL ORDEN DEL </w:t>
      </w:r>
      <w:r w:rsidR="00F30E06" w:rsidRPr="00D560DE">
        <w:rPr>
          <w:rFonts w:ascii="Times New Roman" w:hAnsi="Times New Roman"/>
          <w:sz w:val="24"/>
          <w:szCs w:val="24"/>
        </w:rPr>
        <w:t>DÍA</w:t>
      </w:r>
      <w:r w:rsidRPr="00D560DE">
        <w:rPr>
          <w:rFonts w:ascii="Times New Roman" w:hAnsi="Times New Roman"/>
          <w:sz w:val="24"/>
          <w:szCs w:val="24"/>
        </w:rPr>
        <w:t>.</w:t>
      </w:r>
    </w:p>
    <w:p w:rsidR="00D06114" w:rsidRPr="008822AA" w:rsidRDefault="00D06114" w:rsidP="00D0611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III.- </w:t>
      </w:r>
      <w:r w:rsidRPr="008822AA">
        <w:rPr>
          <w:rFonts w:ascii="Times New Roman" w:hAnsi="Times New Roman"/>
          <w:sz w:val="24"/>
          <w:szCs w:val="24"/>
        </w:rPr>
        <w:t>LECTURA DEL ACTA ANTERIOR</w:t>
      </w:r>
      <w:r w:rsidRPr="00DB61E5">
        <w:rPr>
          <w:rFonts w:ascii="Times New Roman" w:hAnsi="Times New Roman"/>
          <w:sz w:val="21"/>
          <w:szCs w:val="21"/>
        </w:rPr>
        <w:t xml:space="preserve">.  </w:t>
      </w:r>
    </w:p>
    <w:p w:rsidR="004C6A39" w:rsidRDefault="00D06114" w:rsidP="009D5569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IV.-</w:t>
      </w:r>
      <w:r w:rsidR="004C6A39">
        <w:rPr>
          <w:rFonts w:ascii="Times New Roman" w:hAnsi="Times New Roman"/>
          <w:b/>
          <w:sz w:val="24"/>
          <w:szCs w:val="24"/>
        </w:rPr>
        <w:t xml:space="preserve"> </w:t>
      </w:r>
      <w:r w:rsidR="009D5569" w:rsidRPr="009D5569">
        <w:rPr>
          <w:rFonts w:ascii="Times New Roman" w:hAnsi="Times New Roman"/>
          <w:sz w:val="24"/>
          <w:szCs w:val="24"/>
        </w:rPr>
        <w:t xml:space="preserve">AUTORIZACIÓN PARA </w:t>
      </w:r>
      <w:r w:rsidR="00331BA4">
        <w:rPr>
          <w:rFonts w:ascii="Times New Roman" w:hAnsi="Times New Roman"/>
          <w:sz w:val="24"/>
          <w:szCs w:val="24"/>
        </w:rPr>
        <w:t xml:space="preserve">LLEVAR A CABO LA </w:t>
      </w:r>
      <w:r w:rsidR="004C6A39">
        <w:rPr>
          <w:rFonts w:ascii="Times New Roman" w:hAnsi="Times New Roman"/>
          <w:sz w:val="24"/>
          <w:szCs w:val="24"/>
        </w:rPr>
        <w:t>CELEBRACIÓN</w:t>
      </w:r>
      <w:r w:rsidR="00331BA4">
        <w:rPr>
          <w:rFonts w:ascii="Times New Roman" w:hAnsi="Times New Roman"/>
          <w:sz w:val="24"/>
          <w:szCs w:val="24"/>
        </w:rPr>
        <w:t xml:space="preserve"> DEL CONTRATO DE COMODATO DEL PROGRAMA MODULO DE MAQUINARIA </w:t>
      </w:r>
      <w:r w:rsidR="00A6181A">
        <w:rPr>
          <w:rFonts w:ascii="Times New Roman" w:hAnsi="Times New Roman"/>
          <w:sz w:val="24"/>
          <w:szCs w:val="24"/>
        </w:rPr>
        <w:t>PARA LOS</w:t>
      </w:r>
      <w:r w:rsidR="00331BA4">
        <w:rPr>
          <w:rFonts w:ascii="Times New Roman" w:hAnsi="Times New Roman"/>
          <w:sz w:val="24"/>
          <w:szCs w:val="24"/>
        </w:rPr>
        <w:t xml:space="preserve"> MUNICIPIOS</w:t>
      </w:r>
      <w:r w:rsidR="00A6181A">
        <w:rPr>
          <w:rFonts w:ascii="Times New Roman" w:hAnsi="Times New Roman"/>
          <w:sz w:val="24"/>
          <w:szCs w:val="24"/>
        </w:rPr>
        <w:t xml:space="preserve"> DEL ESTADO DE JALISCO</w:t>
      </w:r>
      <w:r w:rsidR="00331BA4">
        <w:rPr>
          <w:rFonts w:ascii="Times New Roman" w:hAnsi="Times New Roman"/>
          <w:sz w:val="24"/>
          <w:szCs w:val="24"/>
        </w:rPr>
        <w:t xml:space="preserve">, </w:t>
      </w:r>
      <w:r w:rsidR="004C6A39">
        <w:rPr>
          <w:rFonts w:ascii="Times New Roman" w:hAnsi="Times New Roman"/>
          <w:sz w:val="24"/>
          <w:szCs w:val="24"/>
        </w:rPr>
        <w:t>IMPLEMENTADO</w:t>
      </w:r>
      <w:r w:rsidR="00331BA4">
        <w:rPr>
          <w:rFonts w:ascii="Times New Roman" w:hAnsi="Times New Roman"/>
          <w:sz w:val="24"/>
          <w:szCs w:val="24"/>
        </w:rPr>
        <w:t xml:space="preserve"> POR EL GOBIERNO DEL ESTADO DE JALISCO A </w:t>
      </w:r>
      <w:r w:rsidR="004C6A39">
        <w:rPr>
          <w:rFonts w:ascii="Times New Roman" w:hAnsi="Times New Roman"/>
          <w:sz w:val="24"/>
          <w:szCs w:val="24"/>
        </w:rPr>
        <w:t>TRAVÉS DE LA SECRETARIA DE AGRICULTURA Y DESARROLLO RURAL</w:t>
      </w:r>
      <w:r w:rsidR="009D5569" w:rsidRPr="009D5569">
        <w:rPr>
          <w:rFonts w:ascii="Times New Roman" w:hAnsi="Times New Roman"/>
          <w:sz w:val="24"/>
          <w:szCs w:val="24"/>
        </w:rPr>
        <w:t>.</w:t>
      </w:r>
    </w:p>
    <w:p w:rsidR="009D5569" w:rsidRPr="004C6A39" w:rsidRDefault="004C6A39" w:rsidP="009D5569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4C6A39">
        <w:rPr>
          <w:rFonts w:ascii="Times New Roman" w:hAnsi="Times New Roman"/>
          <w:b/>
          <w:sz w:val="24"/>
          <w:szCs w:val="24"/>
        </w:rPr>
        <w:t>V.-</w:t>
      </w:r>
      <w:r>
        <w:rPr>
          <w:rFonts w:ascii="Times New Roman" w:hAnsi="Times New Roman"/>
          <w:sz w:val="24"/>
          <w:szCs w:val="24"/>
        </w:rPr>
        <w:t xml:space="preserve"> AUTORIZACIÓN PARA SUSCRIBIR CON EL ORGANISMO PUBLICO DESCENTRALIZADO</w:t>
      </w:r>
      <w:r w:rsidR="00E407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SERVICIOS DE SALUD JALISCO, UN CONVENIO DE COLABORACIÓN PARA EL FORTALECIMIENTO EN LA COBERTURA DE ATENCIÓN MÉDICA. </w:t>
      </w:r>
    </w:p>
    <w:p w:rsidR="00D06114" w:rsidRDefault="00D06114" w:rsidP="009D5569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8822AA">
        <w:rPr>
          <w:rFonts w:ascii="Times New Roman" w:hAnsi="Times New Roman"/>
          <w:b/>
          <w:sz w:val="24"/>
          <w:szCs w:val="24"/>
          <w:lang w:val="es-ES_tradnl"/>
        </w:rPr>
        <w:t>V</w:t>
      </w:r>
      <w:r w:rsidR="004C6A39">
        <w:rPr>
          <w:rFonts w:ascii="Times New Roman" w:hAnsi="Times New Roman"/>
          <w:b/>
          <w:sz w:val="24"/>
          <w:szCs w:val="24"/>
          <w:lang w:val="es-ES_tradnl"/>
        </w:rPr>
        <w:t>I</w:t>
      </w:r>
      <w:r w:rsidRPr="008822AA">
        <w:rPr>
          <w:rFonts w:ascii="Times New Roman" w:hAnsi="Times New Roman"/>
          <w:b/>
          <w:sz w:val="24"/>
          <w:szCs w:val="24"/>
          <w:lang w:val="es-ES_tradnl"/>
        </w:rPr>
        <w:t>.-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8822AA">
        <w:rPr>
          <w:rFonts w:ascii="Times New Roman" w:hAnsi="Times New Roman"/>
          <w:sz w:val="24"/>
          <w:szCs w:val="24"/>
          <w:lang w:val="es-ES_tradnl"/>
        </w:rPr>
        <w:t>CLAUSURA.</w:t>
      </w:r>
    </w:p>
    <w:p w:rsidR="00D06114" w:rsidRPr="008822AA" w:rsidRDefault="00D06114" w:rsidP="00D0611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 xml:space="preserve">En desahogo al primer punto, </w:t>
      </w:r>
      <w:r w:rsidR="00DB3760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 xml:space="preserve"> Secretario General dio unas palabras de bienvenida a los presentes; posteriormente se procedió a la toma de asistencia.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JUAN MANUEL ESTRELLA </w:t>
      </w:r>
      <w:r w:rsidR="00F30E06">
        <w:rPr>
          <w:rFonts w:ascii="Times New Roman" w:hAnsi="Times New Roman"/>
          <w:sz w:val="24"/>
          <w:szCs w:val="24"/>
        </w:rPr>
        <w:t>JIMÉNEZ</w:t>
      </w:r>
      <w:r>
        <w:rPr>
          <w:rFonts w:ascii="Times New Roman" w:hAnsi="Times New Roman"/>
          <w:sz w:val="24"/>
          <w:szCs w:val="24"/>
        </w:rPr>
        <w:t>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4C5EAB" w:rsidRDefault="004C5EAB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LIC. MIRIAM ZENAIDA MONTES BRISEÑO</w:t>
      </w:r>
      <w:r w:rsidRPr="00573F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SINDICA MUNICIPAL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4C5EAB" w:rsidRPr="004C5EAB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D06114" w:rsidRPr="009F1CE5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ING. RODOLFO CASILLAS </w:t>
      </w:r>
      <w:r w:rsidR="00F30E06">
        <w:rPr>
          <w:rFonts w:ascii="Times New Roman" w:hAnsi="Times New Roman"/>
          <w:sz w:val="24"/>
          <w:szCs w:val="24"/>
          <w:lang w:val="es-ES_tradnl"/>
        </w:rPr>
        <w:t>MACÍAS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484D7B">
        <w:rPr>
          <w:rFonts w:ascii="Times New Roman" w:hAnsi="Times New Roman"/>
          <w:sz w:val="24"/>
          <w:szCs w:val="24"/>
          <w:lang w:val="es-ES_tradnl"/>
        </w:rPr>
        <w:t>PRESENTE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SILVIA YANETH </w:t>
      </w:r>
      <w:r w:rsidR="00F30E06">
        <w:rPr>
          <w:rFonts w:ascii="Times New Roman" w:hAnsi="Times New Roman"/>
          <w:sz w:val="24"/>
          <w:szCs w:val="24"/>
          <w:lang w:val="es-ES_tradnl"/>
        </w:rPr>
        <w:t>DÍAZ</w:t>
      </w:r>
      <w:r>
        <w:rPr>
          <w:rFonts w:ascii="Times New Roman" w:hAnsi="Times New Roman"/>
          <w:sz w:val="24"/>
          <w:szCs w:val="24"/>
          <w:lang w:val="es-ES_tradnl"/>
        </w:rPr>
        <w:t xml:space="preserve"> LAUREANO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4C5EAB" w:rsidRPr="004C5EAB">
        <w:rPr>
          <w:rFonts w:ascii="Times New Roman" w:hAnsi="Times New Roman"/>
          <w:sz w:val="24"/>
          <w:szCs w:val="24"/>
          <w:lang w:val="es-ES_tradnl"/>
        </w:rPr>
        <w:t>AUSENTE</w:t>
      </w:r>
      <w:r w:rsidRPr="004C5EAB">
        <w:rPr>
          <w:rFonts w:ascii="Times New Roman" w:hAnsi="Times New Roman"/>
          <w:sz w:val="24"/>
          <w:szCs w:val="24"/>
          <w:lang w:val="es-ES_tradnl"/>
        </w:rPr>
        <w:t>.</w:t>
      </w:r>
    </w:p>
    <w:p w:rsidR="00D06114" w:rsidRPr="00573FA5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</w:t>
      </w:r>
      <w:r w:rsidR="00F30E06">
        <w:rPr>
          <w:rFonts w:ascii="Times New Roman" w:hAnsi="Times New Roman"/>
          <w:sz w:val="24"/>
          <w:szCs w:val="24"/>
          <w:lang w:val="es-ES_tradnl"/>
        </w:rPr>
        <w:t>RECÉNDIZ</w:t>
      </w:r>
      <w:r>
        <w:rPr>
          <w:rFonts w:ascii="Times New Roman" w:hAnsi="Times New Roman"/>
          <w:sz w:val="24"/>
          <w:szCs w:val="24"/>
          <w:lang w:val="es-ES_tradnl"/>
        </w:rPr>
        <w:t xml:space="preserve"> VENTURA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 w:rsidRPr="004C5EAB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4C5EAB" w:rsidRPr="004C5EAB">
        <w:rPr>
          <w:rFonts w:ascii="Times New Roman" w:hAnsi="Times New Roman"/>
          <w:sz w:val="24"/>
          <w:szCs w:val="24"/>
          <w:lang w:val="es-ES_tradnl"/>
        </w:rPr>
        <w:t>AUSENTE</w:t>
      </w:r>
      <w:r w:rsidRPr="004C5EAB">
        <w:rPr>
          <w:rFonts w:ascii="Times New Roman" w:hAnsi="Times New Roman"/>
          <w:sz w:val="24"/>
          <w:szCs w:val="24"/>
          <w:lang w:val="es-ES_tradnl"/>
        </w:rPr>
        <w:t>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F30E06">
        <w:rPr>
          <w:rFonts w:ascii="Times New Roman" w:hAnsi="Times New Roman"/>
          <w:sz w:val="24"/>
          <w:szCs w:val="24"/>
          <w:lang w:val="es-ES_tradnl"/>
        </w:rPr>
        <w:t>MARÍA</w:t>
      </w:r>
      <w:r>
        <w:rPr>
          <w:rFonts w:ascii="Times New Roman" w:hAnsi="Times New Roman"/>
          <w:sz w:val="24"/>
          <w:szCs w:val="24"/>
          <w:lang w:val="es-ES_tradnl"/>
        </w:rPr>
        <w:t xml:space="preserve"> ESTHER VARGAS REYES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484D7B"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CANDELARIO SANTANA OLIVEROS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Pr="00484D7B"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SILVIA ROSARIO VELAZCO PIÑA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484D7B" w:rsidRPr="00484D7B">
        <w:rPr>
          <w:rFonts w:ascii="Times New Roman" w:hAnsi="Times New Roman"/>
          <w:sz w:val="24"/>
          <w:szCs w:val="24"/>
          <w:lang w:val="es-ES_tradnl"/>
        </w:rPr>
        <w:t>PRESENTE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D06114" w:rsidRPr="0014608D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sz w:val="23"/>
          <w:szCs w:val="23"/>
          <w:lang w:val="es-ES_tradnl"/>
        </w:rPr>
      </w:pPr>
      <w:proofErr w:type="spellStart"/>
      <w:r w:rsidRPr="0014608D">
        <w:rPr>
          <w:rFonts w:ascii="Times New Roman" w:hAnsi="Times New Roman"/>
          <w:sz w:val="23"/>
          <w:szCs w:val="23"/>
          <w:lang w:val="es-ES_tradnl"/>
        </w:rPr>
        <w:t>M.V.Z</w:t>
      </w:r>
      <w:proofErr w:type="spellEnd"/>
      <w:r w:rsidRPr="0014608D">
        <w:rPr>
          <w:rFonts w:ascii="Times New Roman" w:hAnsi="Times New Roman"/>
          <w:sz w:val="23"/>
          <w:szCs w:val="23"/>
          <w:lang w:val="es-ES_tradnl"/>
        </w:rPr>
        <w:t>. GUADALUPE</w:t>
      </w:r>
      <w:r w:rsidR="004C5EAB">
        <w:rPr>
          <w:rFonts w:ascii="Times New Roman" w:hAnsi="Times New Roman"/>
          <w:sz w:val="23"/>
          <w:szCs w:val="23"/>
          <w:lang w:val="es-ES_tradnl"/>
        </w:rPr>
        <w:t xml:space="preserve"> JOSEFINA</w:t>
      </w:r>
      <w:r w:rsidRPr="0014608D">
        <w:rPr>
          <w:rFonts w:ascii="Times New Roman" w:hAnsi="Times New Roman"/>
          <w:sz w:val="23"/>
          <w:szCs w:val="23"/>
          <w:lang w:val="es-ES_tradnl"/>
        </w:rPr>
        <w:t xml:space="preserve"> BAÑUELOS DELGADILLO, REGIDORA, </w:t>
      </w:r>
      <w:r w:rsidR="004C5EAB" w:rsidRPr="004C5EAB">
        <w:rPr>
          <w:rFonts w:ascii="Times New Roman" w:hAnsi="Times New Roman"/>
          <w:sz w:val="23"/>
          <w:szCs w:val="23"/>
          <w:lang w:val="es-ES_tradnl"/>
        </w:rPr>
        <w:t>PRESENTE</w:t>
      </w:r>
      <w:r w:rsidRPr="004C5EAB">
        <w:rPr>
          <w:rFonts w:ascii="Times New Roman" w:hAnsi="Times New Roman"/>
          <w:sz w:val="23"/>
          <w:szCs w:val="23"/>
          <w:lang w:val="es-ES_tradnl"/>
        </w:rPr>
        <w:t>.</w:t>
      </w:r>
    </w:p>
    <w:p w:rsidR="00D06114" w:rsidRPr="00484D7B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ROBERTO CARLOS ROBLES </w:t>
      </w:r>
      <w:r w:rsidR="00F30E06">
        <w:rPr>
          <w:rFonts w:ascii="Times New Roman" w:hAnsi="Times New Roman"/>
          <w:sz w:val="24"/>
          <w:szCs w:val="24"/>
          <w:lang w:val="es-ES_tradnl"/>
        </w:rPr>
        <w:t>GARCÍA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484D7B" w:rsidRPr="004C5EAB">
        <w:rPr>
          <w:rFonts w:ascii="Times New Roman" w:hAnsi="Times New Roman"/>
          <w:sz w:val="24"/>
          <w:szCs w:val="24"/>
          <w:lang w:val="es-ES_tradnl"/>
        </w:rPr>
        <w:t>AUSENTE</w:t>
      </w:r>
      <w:r w:rsidRPr="004C6A39">
        <w:rPr>
          <w:rFonts w:ascii="Times New Roman" w:hAnsi="Times New Roman"/>
          <w:color w:val="FF0000"/>
          <w:sz w:val="24"/>
          <w:szCs w:val="24"/>
          <w:lang w:val="es-ES_tradnl"/>
        </w:rPr>
        <w:t>.</w:t>
      </w:r>
    </w:p>
    <w:p w:rsidR="00D06114" w:rsidRPr="00484D7B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 xml:space="preserve">C. DULCE OLIVIA </w:t>
      </w:r>
      <w:r w:rsidR="00F30E06" w:rsidRPr="00484D7B">
        <w:rPr>
          <w:rFonts w:ascii="Times New Roman" w:hAnsi="Times New Roman"/>
          <w:sz w:val="24"/>
          <w:szCs w:val="24"/>
          <w:lang w:val="es-ES_tradnl"/>
        </w:rPr>
        <w:t>CASTELLÓN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 ROBLES,</w:t>
      </w:r>
      <w:r w:rsidRPr="00484D7B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REGIDORA, </w:t>
      </w:r>
      <w:r w:rsidRPr="004C5EAB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D06114" w:rsidRPr="00770B4F" w:rsidRDefault="00DB3760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LUIS VARGAS RANGEL</w:t>
      </w:r>
      <w:r w:rsidR="00D06114">
        <w:rPr>
          <w:rFonts w:ascii="Times New Roman" w:hAnsi="Times New Roman"/>
          <w:sz w:val="24"/>
          <w:szCs w:val="24"/>
          <w:lang w:val="es-ES_tradnl"/>
        </w:rPr>
        <w:t>, SECRETARIO GENERAL. PRESENTE.</w:t>
      </w:r>
    </w:p>
    <w:p w:rsidR="00D06114" w:rsidRDefault="00D06114" w:rsidP="00A45B34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mayoría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4C6A39">
        <w:rPr>
          <w:rFonts w:ascii="Times New Roman" w:hAnsi="Times New Roman"/>
          <w:sz w:val="24"/>
          <w:szCs w:val="24"/>
          <w:lang w:val="es-ES_tradnl"/>
        </w:rPr>
        <w:t>Cuarta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 de Ayuntamiento. </w:t>
      </w:r>
    </w:p>
    <w:p w:rsidR="00D06114" w:rsidRDefault="00D06114" w:rsidP="00A45B34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D06114" w:rsidRDefault="00D06114" w:rsidP="00A45B34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III.-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Por mayoría </w:t>
      </w:r>
      <w:r w:rsidR="004C5EAB" w:rsidRPr="004C5EAB">
        <w:rPr>
          <w:rFonts w:ascii="Times New Roman" w:hAnsi="Times New Roman"/>
          <w:sz w:val="24"/>
          <w:szCs w:val="24"/>
          <w:lang w:val="es-ES_tradnl"/>
        </w:rPr>
        <w:t>simpe</w:t>
      </w:r>
      <w:r w:rsidRPr="004C5EAB">
        <w:rPr>
          <w:rFonts w:ascii="Times New Roman" w:hAnsi="Times New Roman"/>
          <w:sz w:val="24"/>
          <w:szCs w:val="24"/>
          <w:lang w:val="es-ES_tradnl"/>
        </w:rPr>
        <w:t xml:space="preserve"> de </w:t>
      </w:r>
      <w:r>
        <w:rPr>
          <w:rFonts w:ascii="Times New Roman" w:hAnsi="Times New Roman"/>
          <w:sz w:val="24"/>
          <w:szCs w:val="24"/>
          <w:lang w:val="es-ES_tradnl"/>
        </w:rPr>
        <w:t xml:space="preserve">votos se omitió la lectura del acta anterior </w:t>
      </w:r>
      <w:r w:rsidR="004C6A39">
        <w:rPr>
          <w:rFonts w:ascii="Times New Roman" w:hAnsi="Times New Roman"/>
          <w:sz w:val="24"/>
          <w:szCs w:val="24"/>
          <w:lang w:val="es-ES_tradnl"/>
        </w:rPr>
        <w:t>Tercera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Extraordinaria, la cual fue ratificada a final de la presente sesión, siendo autorizada y firmada en cada una de sus partes por los que en ella intervinieron y quisieron hacerlo.</w:t>
      </w:r>
    </w:p>
    <w:p w:rsidR="00FB50D0" w:rsidRDefault="00D06114" w:rsidP="003747D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85D8C">
        <w:rPr>
          <w:rFonts w:ascii="Times New Roman" w:hAnsi="Times New Roman"/>
          <w:b/>
          <w:sz w:val="24"/>
          <w:szCs w:val="24"/>
          <w:lang w:val="es-ES_tradnl"/>
        </w:rPr>
        <w:t>IV.-</w:t>
      </w:r>
      <w:r w:rsidR="00FB50D0" w:rsidRPr="00B4225F">
        <w:rPr>
          <w:rFonts w:ascii="Times New Roman" w:hAnsi="Times New Roman"/>
          <w:sz w:val="24"/>
          <w:szCs w:val="24"/>
          <w:lang w:val="es-ES_tradnl"/>
        </w:rPr>
        <w:t xml:space="preserve">Haciendo uso de la voz el Presidente Municipal </w:t>
      </w:r>
      <w:r w:rsidR="00E315C4">
        <w:rPr>
          <w:rFonts w:ascii="Times New Roman" w:hAnsi="Times New Roman"/>
          <w:sz w:val="24"/>
          <w:szCs w:val="24"/>
          <w:lang w:val="es-ES_tradnl"/>
        </w:rPr>
        <w:t>el C. JUAN MANUEL ESTRELLA JIMÉNEZ</w:t>
      </w:r>
      <w:r w:rsidR="00FB50D0" w:rsidRPr="00B4225F">
        <w:rPr>
          <w:rFonts w:ascii="Times New Roman" w:hAnsi="Times New Roman"/>
          <w:sz w:val="24"/>
          <w:szCs w:val="24"/>
          <w:lang w:val="es-ES_tradnl"/>
        </w:rPr>
        <w:t xml:space="preserve"> solicita al H. Cabildo la </w:t>
      </w:r>
      <w:r w:rsidR="004C6A39" w:rsidRPr="004C6A39">
        <w:rPr>
          <w:rFonts w:ascii="Times New Roman" w:hAnsi="Times New Roman"/>
          <w:b/>
          <w:i/>
          <w:sz w:val="24"/>
          <w:szCs w:val="24"/>
        </w:rPr>
        <w:t xml:space="preserve">AUTORIZACIÓN PARA LLEVAR A CABO LA CELEBRACIÓN DEL CONTRATO DE COMODATO DEL PROGRAMA MODULO DE MAQUINARIA </w:t>
      </w:r>
      <w:r w:rsidR="008A646B">
        <w:rPr>
          <w:rFonts w:ascii="Times New Roman" w:hAnsi="Times New Roman"/>
          <w:b/>
          <w:i/>
          <w:sz w:val="24"/>
          <w:szCs w:val="24"/>
        </w:rPr>
        <w:t>P</w:t>
      </w:r>
      <w:r w:rsidR="004C6A39" w:rsidRPr="004C6A39">
        <w:rPr>
          <w:rFonts w:ascii="Times New Roman" w:hAnsi="Times New Roman"/>
          <w:b/>
          <w:i/>
          <w:sz w:val="24"/>
          <w:szCs w:val="24"/>
        </w:rPr>
        <w:t>A</w:t>
      </w:r>
      <w:r w:rsidR="008A646B">
        <w:rPr>
          <w:rFonts w:ascii="Times New Roman" w:hAnsi="Times New Roman"/>
          <w:b/>
          <w:i/>
          <w:sz w:val="24"/>
          <w:szCs w:val="24"/>
        </w:rPr>
        <w:t>RA</w:t>
      </w:r>
      <w:r w:rsidR="004C6A39" w:rsidRPr="004C6A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A646B">
        <w:rPr>
          <w:rFonts w:ascii="Times New Roman" w:hAnsi="Times New Roman"/>
          <w:b/>
          <w:i/>
          <w:sz w:val="24"/>
          <w:szCs w:val="24"/>
        </w:rPr>
        <w:t xml:space="preserve">LOS </w:t>
      </w:r>
      <w:r w:rsidR="004C6A39" w:rsidRPr="004C6A39">
        <w:rPr>
          <w:rFonts w:ascii="Times New Roman" w:hAnsi="Times New Roman"/>
          <w:b/>
          <w:i/>
          <w:sz w:val="24"/>
          <w:szCs w:val="24"/>
        </w:rPr>
        <w:t>MUNICIPIOS</w:t>
      </w:r>
      <w:r w:rsidR="008A646B">
        <w:rPr>
          <w:rFonts w:ascii="Times New Roman" w:hAnsi="Times New Roman"/>
          <w:b/>
          <w:i/>
          <w:sz w:val="24"/>
          <w:szCs w:val="24"/>
        </w:rPr>
        <w:t xml:space="preserve"> DEL ESTADO DE JALISCO</w:t>
      </w:r>
      <w:r w:rsidR="004C6A39" w:rsidRPr="004C6A39">
        <w:rPr>
          <w:rFonts w:ascii="Times New Roman" w:hAnsi="Times New Roman"/>
          <w:b/>
          <w:i/>
          <w:sz w:val="24"/>
          <w:szCs w:val="24"/>
        </w:rPr>
        <w:t>, IMPLEMENTADO POR EL GOBIERNO DEL ESTADO DE JALISCO A TRAVÉS DE LA SECRETARIA DE AGRICULTURA Y DESARROLLO RURAL</w:t>
      </w:r>
      <w:r w:rsidR="00E315C4" w:rsidRPr="004C6A39">
        <w:rPr>
          <w:rFonts w:ascii="Times New Roman" w:hAnsi="Times New Roman"/>
          <w:b/>
          <w:i/>
          <w:sz w:val="24"/>
          <w:szCs w:val="24"/>
        </w:rPr>
        <w:t>.</w:t>
      </w:r>
      <w:r w:rsidR="00E315C4">
        <w:rPr>
          <w:rFonts w:ascii="Times New Roman" w:hAnsi="Times New Roman"/>
          <w:i/>
          <w:sz w:val="24"/>
          <w:szCs w:val="24"/>
        </w:rPr>
        <w:t xml:space="preserve">. </w:t>
      </w:r>
      <w:r w:rsidR="00FB50D0" w:rsidRPr="00B4225F">
        <w:rPr>
          <w:rFonts w:ascii="Times New Roman" w:hAnsi="Times New Roman"/>
          <w:sz w:val="24"/>
          <w:szCs w:val="24"/>
          <w:lang w:val="es-ES_tradnl"/>
        </w:rPr>
        <w:t>El cual a la letra dice:</w:t>
      </w:r>
    </w:p>
    <w:p w:rsidR="005D7C11" w:rsidRDefault="005D7C11" w:rsidP="003747D0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D7C11">
        <w:rPr>
          <w:rFonts w:ascii="Times New Roman" w:hAnsi="Times New Roman"/>
          <w:b/>
          <w:sz w:val="24"/>
          <w:szCs w:val="24"/>
          <w:lang w:val="es-ES_tradnl"/>
        </w:rPr>
        <w:t>PRIMERO).</w:t>
      </w:r>
      <w:r>
        <w:rPr>
          <w:rFonts w:ascii="Times New Roman" w:hAnsi="Times New Roman"/>
          <w:sz w:val="24"/>
          <w:szCs w:val="24"/>
          <w:lang w:val="es-ES_tradnl"/>
        </w:rPr>
        <w:t xml:space="preserve"> “EL H. Ayuntamiento de Cuautla, Jalisco, autoriza la celebración del Contrato de Comodato del “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Programa Modulo de Maquinaria para los Municipios del Estado de Jalisco”, </w:t>
      </w:r>
      <w:r>
        <w:rPr>
          <w:rFonts w:ascii="Times New Roman" w:hAnsi="Times New Roman"/>
          <w:sz w:val="24"/>
          <w:szCs w:val="24"/>
          <w:lang w:val="es-ES_tradnl"/>
        </w:rPr>
        <w:t xml:space="preserve">con la Secretaria de Agricultura y Desarrollo Rural”. </w:t>
      </w:r>
    </w:p>
    <w:p w:rsidR="00FB50D0" w:rsidRDefault="005D7C11" w:rsidP="005D7C11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SEGUNDO</w:t>
      </w:r>
      <w:r w:rsidR="00FB50D0" w:rsidRPr="00E315C4">
        <w:rPr>
          <w:rFonts w:ascii="Times New Roman" w:hAnsi="Times New Roman"/>
          <w:b/>
          <w:sz w:val="24"/>
          <w:szCs w:val="24"/>
          <w:lang w:val="es-ES_tradnl"/>
        </w:rPr>
        <w:t>)</w:t>
      </w:r>
      <w:r w:rsidR="00CB610A">
        <w:rPr>
          <w:rFonts w:ascii="Times New Roman" w:hAnsi="Times New Roman"/>
          <w:b/>
          <w:sz w:val="24"/>
          <w:szCs w:val="24"/>
          <w:lang w:val="es-ES_tradnl"/>
        </w:rPr>
        <w:t>.</w:t>
      </w:r>
      <w:r w:rsidR="00FB50D0" w:rsidRPr="00E315C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FB50D0" w:rsidRPr="00E315C4">
        <w:rPr>
          <w:rFonts w:ascii="Times New Roman" w:hAnsi="Times New Roman"/>
          <w:sz w:val="24"/>
          <w:szCs w:val="24"/>
        </w:rPr>
        <w:t xml:space="preserve">“El </w:t>
      </w:r>
      <w:r>
        <w:rPr>
          <w:rFonts w:ascii="Times New Roman" w:hAnsi="Times New Roman"/>
          <w:sz w:val="24"/>
          <w:szCs w:val="24"/>
        </w:rPr>
        <w:t xml:space="preserve">H. </w:t>
      </w:r>
      <w:r w:rsidR="00FB50D0" w:rsidRPr="00E315C4">
        <w:rPr>
          <w:rFonts w:ascii="Times New Roman" w:hAnsi="Times New Roman"/>
          <w:sz w:val="24"/>
          <w:szCs w:val="24"/>
        </w:rPr>
        <w:t>Ayuntamiento de Cuautla, Jalisco, faculta al Presidente Municipal, Sindico</w:t>
      </w:r>
      <w:r w:rsidR="00B4225F" w:rsidRPr="00E315C4">
        <w:rPr>
          <w:rFonts w:ascii="Times New Roman" w:hAnsi="Times New Roman"/>
          <w:sz w:val="24"/>
          <w:szCs w:val="24"/>
        </w:rPr>
        <w:t>, Secretario General</w:t>
      </w:r>
      <w:r w:rsidR="00FB50D0" w:rsidRPr="00E315C4">
        <w:rPr>
          <w:rFonts w:ascii="Times New Roman" w:hAnsi="Times New Roman"/>
          <w:sz w:val="24"/>
          <w:szCs w:val="24"/>
        </w:rPr>
        <w:t xml:space="preserve"> y </w:t>
      </w:r>
      <w:r w:rsidR="00B4225F" w:rsidRPr="00E315C4">
        <w:rPr>
          <w:rFonts w:ascii="Times New Roman" w:hAnsi="Times New Roman"/>
          <w:sz w:val="24"/>
          <w:szCs w:val="24"/>
        </w:rPr>
        <w:t>E</w:t>
      </w:r>
      <w:r w:rsidR="00FB50D0" w:rsidRPr="00E315C4">
        <w:rPr>
          <w:rFonts w:ascii="Times New Roman" w:hAnsi="Times New Roman"/>
          <w:sz w:val="24"/>
          <w:szCs w:val="24"/>
        </w:rPr>
        <w:t xml:space="preserve">ncargado de la Hacienda Municipal, para que concurran a la celebración del </w:t>
      </w:r>
      <w:r>
        <w:rPr>
          <w:rFonts w:ascii="Times New Roman" w:hAnsi="Times New Roman"/>
          <w:sz w:val="24"/>
          <w:szCs w:val="24"/>
        </w:rPr>
        <w:t>contrato de comodato</w:t>
      </w:r>
      <w:r w:rsidR="00FB50D0" w:rsidRPr="00E315C4">
        <w:rPr>
          <w:rFonts w:ascii="Times New Roman" w:hAnsi="Times New Roman"/>
          <w:sz w:val="24"/>
          <w:szCs w:val="24"/>
        </w:rPr>
        <w:t xml:space="preserve"> correspondiente</w:t>
      </w:r>
      <w:r>
        <w:rPr>
          <w:rFonts w:ascii="Times New Roman" w:hAnsi="Times New Roman"/>
          <w:sz w:val="24"/>
          <w:szCs w:val="24"/>
        </w:rPr>
        <w:t xml:space="preserve"> que se suscribirá con la Secretaria de Agricultura y Desarrollo Rural del Gobierno del Estado de Jalisco</w:t>
      </w:r>
      <w:r w:rsidR="00CB610A">
        <w:rPr>
          <w:rFonts w:ascii="Times New Roman" w:hAnsi="Times New Roman"/>
          <w:sz w:val="24"/>
          <w:szCs w:val="24"/>
        </w:rPr>
        <w:t>.</w:t>
      </w:r>
    </w:p>
    <w:p w:rsidR="00A45B34" w:rsidRDefault="00A45B34" w:rsidP="005D7C11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5B34" w:rsidRPr="00E315C4" w:rsidRDefault="00A45B34" w:rsidP="005D7C11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50F67" w:rsidRDefault="00BB45CD" w:rsidP="005D7C11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7CEF3" wp14:editId="0E5B2236">
                <wp:simplePos x="0" y="0"/>
                <wp:positionH relativeFrom="margin">
                  <wp:posOffset>152400</wp:posOffset>
                </wp:positionH>
                <wp:positionV relativeFrom="margin">
                  <wp:posOffset>152400</wp:posOffset>
                </wp:positionV>
                <wp:extent cx="839470" cy="1764665"/>
                <wp:effectExtent l="0" t="0" r="0" b="6985"/>
                <wp:wrapSquare wrapText="bothSides"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72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5CD" w:rsidRDefault="00BB45CD" w:rsidP="00BB45CD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pt;margin-top:12pt;width:66.1pt;height:1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" stroked="f">
                <v:textbox>
                  <w:txbxContent>
                    <w:p w:rsidR="00BB45CD" w:rsidRDefault="00BB45CD" w:rsidP="00BB45CD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D7C11">
        <w:rPr>
          <w:rFonts w:ascii="Times New Roman" w:hAnsi="Times New Roman"/>
          <w:b/>
          <w:sz w:val="24"/>
          <w:szCs w:val="24"/>
        </w:rPr>
        <w:t>TERCERO</w:t>
      </w:r>
      <w:r w:rsidR="00FB50D0" w:rsidRPr="00E315C4">
        <w:rPr>
          <w:rFonts w:ascii="Times New Roman" w:hAnsi="Times New Roman"/>
          <w:b/>
          <w:sz w:val="24"/>
          <w:szCs w:val="24"/>
        </w:rPr>
        <w:t>)</w:t>
      </w:r>
      <w:r w:rsidR="00CB610A">
        <w:rPr>
          <w:rFonts w:ascii="Times New Roman" w:hAnsi="Times New Roman"/>
          <w:b/>
          <w:sz w:val="24"/>
          <w:szCs w:val="24"/>
        </w:rPr>
        <w:t>.</w:t>
      </w:r>
      <w:r w:rsidR="00FB50D0" w:rsidRPr="00E315C4">
        <w:rPr>
          <w:rFonts w:ascii="Times New Roman" w:hAnsi="Times New Roman"/>
          <w:sz w:val="24"/>
          <w:szCs w:val="24"/>
        </w:rPr>
        <w:t xml:space="preserve"> “</w:t>
      </w:r>
      <w:r w:rsidR="00650F67">
        <w:rPr>
          <w:rFonts w:ascii="Times New Roman" w:hAnsi="Times New Roman"/>
          <w:sz w:val="24"/>
          <w:szCs w:val="24"/>
        </w:rPr>
        <w:t>El Ayuntamiento de Cuautla, Jalisco, tiene la partida presupuestal del presupuesto de egresos 2019 para los gastos de operaciones</w:t>
      </w:r>
      <w:r w:rsidR="005D7C11">
        <w:rPr>
          <w:rFonts w:ascii="Times New Roman" w:hAnsi="Times New Roman"/>
          <w:sz w:val="24"/>
          <w:szCs w:val="24"/>
        </w:rPr>
        <w:t xml:space="preserve"> en las siguientes</w:t>
      </w:r>
      <w:r w:rsidR="00650F67">
        <w:rPr>
          <w:rFonts w:ascii="Times New Roman" w:hAnsi="Times New Roman"/>
          <w:sz w:val="24"/>
          <w:szCs w:val="24"/>
        </w:rPr>
        <w:t>:</w:t>
      </w:r>
    </w:p>
    <w:p w:rsidR="00650F67" w:rsidRDefault="00650F67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593" w:tblpY="-48"/>
        <w:tblW w:w="0" w:type="auto"/>
        <w:tblLook w:val="04A0" w:firstRow="1" w:lastRow="0" w:firstColumn="1" w:lastColumn="0" w:noHBand="0" w:noVBand="1"/>
      </w:tblPr>
      <w:tblGrid>
        <w:gridCol w:w="4835"/>
        <w:gridCol w:w="1310"/>
      </w:tblGrid>
      <w:tr w:rsidR="006F6C06" w:rsidTr="00BB45CD">
        <w:tc>
          <w:tcPr>
            <w:tcW w:w="4835" w:type="dxa"/>
          </w:tcPr>
          <w:p w:rsidR="006F6C06" w:rsidRPr="00650F67" w:rsidRDefault="006F6C06" w:rsidP="00BB4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67">
              <w:rPr>
                <w:rFonts w:ascii="Times New Roman" w:hAnsi="Times New Roman"/>
                <w:b/>
                <w:sz w:val="24"/>
                <w:szCs w:val="24"/>
              </w:rPr>
              <w:t>CONCEPTO</w:t>
            </w:r>
          </w:p>
        </w:tc>
        <w:tc>
          <w:tcPr>
            <w:tcW w:w="1310" w:type="dxa"/>
          </w:tcPr>
          <w:p w:rsidR="006F6C06" w:rsidRPr="00650F67" w:rsidRDefault="006F6C06" w:rsidP="00BB45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F67">
              <w:rPr>
                <w:rFonts w:ascii="Times New Roman" w:hAnsi="Times New Roman"/>
                <w:b/>
                <w:sz w:val="24"/>
                <w:szCs w:val="24"/>
              </w:rPr>
              <w:t>PARTIDA</w:t>
            </w:r>
          </w:p>
        </w:tc>
      </w:tr>
      <w:tr w:rsidR="006F6C06" w:rsidTr="00BB45CD">
        <w:tc>
          <w:tcPr>
            <w:tcW w:w="4835" w:type="dxa"/>
          </w:tcPr>
          <w:p w:rsidR="006F6C06" w:rsidRDefault="006F6C06" w:rsidP="00BB4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NOMINA</w:t>
            </w:r>
          </w:p>
        </w:tc>
        <w:tc>
          <w:tcPr>
            <w:tcW w:w="1310" w:type="dxa"/>
          </w:tcPr>
          <w:p w:rsidR="006F6C06" w:rsidRDefault="006F6C06" w:rsidP="00BB4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6F6C06" w:rsidTr="00BB45CD">
        <w:tc>
          <w:tcPr>
            <w:tcW w:w="4835" w:type="dxa"/>
          </w:tcPr>
          <w:p w:rsidR="006F6C06" w:rsidRDefault="006F6C06" w:rsidP="00BB4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DIESEL</w:t>
            </w:r>
          </w:p>
        </w:tc>
        <w:tc>
          <w:tcPr>
            <w:tcW w:w="1310" w:type="dxa"/>
          </w:tcPr>
          <w:p w:rsidR="006F6C06" w:rsidRDefault="006F6C06" w:rsidP="00BB4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6F6C06" w:rsidTr="00BB45CD">
        <w:tc>
          <w:tcPr>
            <w:tcW w:w="4835" w:type="dxa"/>
          </w:tcPr>
          <w:p w:rsidR="006F6C06" w:rsidRDefault="006F6C06" w:rsidP="00BB4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REFACCIONES Y ACCESORIOS DE MAQUINARIA</w:t>
            </w:r>
          </w:p>
        </w:tc>
        <w:tc>
          <w:tcPr>
            <w:tcW w:w="1310" w:type="dxa"/>
          </w:tcPr>
          <w:p w:rsidR="006F6C06" w:rsidRDefault="006F6C06" w:rsidP="00BB4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</w:tr>
      <w:tr w:rsidR="006F6C06" w:rsidTr="00BB45CD">
        <w:tc>
          <w:tcPr>
            <w:tcW w:w="4835" w:type="dxa"/>
          </w:tcPr>
          <w:p w:rsidR="006F6C06" w:rsidRDefault="006F6C06" w:rsidP="00BB4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INSTALACIÓN, REPARACIÓN Y MANTENIMIENTO DE MAQUINARIA Y OTROS EQUIPOS</w:t>
            </w:r>
          </w:p>
        </w:tc>
        <w:tc>
          <w:tcPr>
            <w:tcW w:w="1310" w:type="dxa"/>
          </w:tcPr>
          <w:p w:rsidR="006F6C06" w:rsidRDefault="006F6C06" w:rsidP="00BB4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</w:tbl>
    <w:p w:rsidR="00650F67" w:rsidRDefault="00650F67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650F67" w:rsidRDefault="00650F67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650F67" w:rsidRDefault="00650F67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650F67" w:rsidRDefault="00650F67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650F67" w:rsidRDefault="00650F67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FB50D0" w:rsidRDefault="005D7C11" w:rsidP="003747D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CUARTO</w:t>
      </w:r>
      <w:r w:rsidR="00650F67">
        <w:rPr>
          <w:rFonts w:ascii="Times New Roman" w:hAnsi="Times New Roman"/>
          <w:sz w:val="24"/>
          <w:szCs w:val="24"/>
        </w:rPr>
        <w:t xml:space="preserve">). </w:t>
      </w:r>
      <w:r w:rsidR="008A646B">
        <w:rPr>
          <w:rFonts w:ascii="Times New Roman" w:hAnsi="Times New Roman"/>
          <w:sz w:val="24"/>
          <w:szCs w:val="24"/>
        </w:rPr>
        <w:t>“El H. Ayuntamiento de Cuautla, se compromete a el resguardo de la maquinaria autorizada la cual consta de Una Retroexcavadora, Una Motoniveladora, Una Pipa y Un Volteo de 14 m3, los cuales estarán en la calle Benito Juárez No. 14, Col. Centro, en la Cabecera Municipal. Dicho lugar cuenta con malla perimetral y acceso controlado por parte de personal del H. Ayuntamiento.</w:t>
      </w:r>
    </w:p>
    <w:p w:rsidR="008A646B" w:rsidRDefault="008A646B" w:rsidP="003747D0">
      <w:pPr>
        <w:pBdr>
          <w:left w:val="single" w:sz="4" w:space="4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6181A" w:rsidRDefault="00A6181A" w:rsidP="003747D0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181A">
        <w:rPr>
          <w:rFonts w:ascii="Times New Roman" w:hAnsi="Times New Roman"/>
          <w:b/>
          <w:sz w:val="24"/>
          <w:szCs w:val="24"/>
        </w:rPr>
        <w:t xml:space="preserve">V.- </w:t>
      </w:r>
      <w:r>
        <w:rPr>
          <w:rFonts w:ascii="Times New Roman" w:hAnsi="Times New Roman"/>
          <w:sz w:val="24"/>
          <w:szCs w:val="24"/>
        </w:rPr>
        <w:t>Dentro del quinto punto dentro del orden del día</w:t>
      </w:r>
      <w:r w:rsidR="005D7C11">
        <w:rPr>
          <w:rFonts w:ascii="Times New Roman" w:hAnsi="Times New Roman"/>
          <w:sz w:val="24"/>
          <w:szCs w:val="24"/>
        </w:rPr>
        <w:t xml:space="preserve"> continuando</w:t>
      </w:r>
      <w:r>
        <w:rPr>
          <w:rFonts w:ascii="Times New Roman" w:hAnsi="Times New Roman"/>
          <w:sz w:val="24"/>
          <w:szCs w:val="24"/>
        </w:rPr>
        <w:t xml:space="preserve"> con el uso de la voz el Presente Municipal C. JUAN MANUEL ESTRELLA JIMÉNEZ solicita al H. Cabildo la </w:t>
      </w:r>
      <w:r w:rsidRPr="00A6181A">
        <w:rPr>
          <w:rFonts w:ascii="Times New Roman" w:hAnsi="Times New Roman"/>
          <w:b/>
          <w:i/>
          <w:sz w:val="24"/>
          <w:szCs w:val="24"/>
        </w:rPr>
        <w:t>AUTORIZACIÓN PARA SUSCRIBIR CON EL ORGANISMO PUBLICO DESCENTRALIZADO</w:t>
      </w:r>
      <w:r w:rsidR="00E4077F">
        <w:rPr>
          <w:rFonts w:ascii="Times New Roman" w:hAnsi="Times New Roman"/>
          <w:b/>
          <w:i/>
          <w:sz w:val="24"/>
          <w:szCs w:val="24"/>
        </w:rPr>
        <w:t>,</w:t>
      </w:r>
      <w:r w:rsidRPr="00A6181A">
        <w:rPr>
          <w:rFonts w:ascii="Times New Roman" w:hAnsi="Times New Roman"/>
          <w:b/>
          <w:i/>
          <w:sz w:val="24"/>
          <w:szCs w:val="24"/>
        </w:rPr>
        <w:t xml:space="preserve"> SERVICIOS DE SALUD JALISCO, UN CONVENIO DE COLABORACIÓN PARA EL FORTALECIMIENTO EN LA COBERTURA DE ATENCIÓN MÉDICA.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7C11">
        <w:rPr>
          <w:rFonts w:ascii="Times New Roman" w:hAnsi="Times New Roman"/>
          <w:sz w:val="24"/>
          <w:szCs w:val="24"/>
        </w:rPr>
        <w:t>El cual a la letra dice:</w:t>
      </w:r>
    </w:p>
    <w:p w:rsidR="005D7C11" w:rsidRDefault="005D7C11" w:rsidP="00E4077F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D7C11">
        <w:rPr>
          <w:rFonts w:ascii="Times New Roman" w:hAnsi="Times New Roman"/>
          <w:b/>
          <w:sz w:val="24"/>
          <w:szCs w:val="24"/>
          <w:lang w:val="es-ES_tradnl"/>
        </w:rPr>
        <w:t>PRIMERO).</w:t>
      </w:r>
      <w:r>
        <w:rPr>
          <w:rFonts w:ascii="Times New Roman" w:hAnsi="Times New Roman"/>
          <w:sz w:val="24"/>
          <w:szCs w:val="24"/>
          <w:lang w:val="es-ES_tradnl"/>
        </w:rPr>
        <w:t xml:space="preserve"> “EL H. Ayuntamiento de Cuautla, Jalisco, autoriza la celebración del Convenio de </w:t>
      </w:r>
      <w:r w:rsidR="006F6C06">
        <w:rPr>
          <w:rFonts w:ascii="Times New Roman" w:hAnsi="Times New Roman"/>
          <w:b/>
          <w:sz w:val="24"/>
          <w:szCs w:val="24"/>
          <w:lang w:val="es-ES_tradnl"/>
        </w:rPr>
        <w:t>Colaboración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 para el Fortalecimiento en la Cobertura de </w:t>
      </w:r>
      <w:r w:rsidR="006F6C06">
        <w:rPr>
          <w:rFonts w:ascii="Times New Roman" w:hAnsi="Times New Roman"/>
          <w:b/>
          <w:sz w:val="24"/>
          <w:szCs w:val="24"/>
          <w:lang w:val="es-ES_tradnl"/>
        </w:rPr>
        <w:t>Atención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 Medica”, </w:t>
      </w:r>
      <w:r>
        <w:rPr>
          <w:rFonts w:ascii="Times New Roman" w:hAnsi="Times New Roman"/>
          <w:sz w:val="24"/>
          <w:szCs w:val="24"/>
          <w:lang w:val="es-ES_tradnl"/>
        </w:rPr>
        <w:t xml:space="preserve">con el Organismo </w:t>
      </w:r>
      <w:r w:rsidR="006F6C06">
        <w:rPr>
          <w:rFonts w:ascii="Times New Roman" w:hAnsi="Times New Roman"/>
          <w:sz w:val="24"/>
          <w:szCs w:val="24"/>
          <w:lang w:val="es-ES_tradnl"/>
        </w:rPr>
        <w:t>Público</w:t>
      </w:r>
      <w:r>
        <w:rPr>
          <w:rFonts w:ascii="Times New Roman" w:hAnsi="Times New Roman"/>
          <w:sz w:val="24"/>
          <w:szCs w:val="24"/>
          <w:lang w:val="es-ES_tradnl"/>
        </w:rPr>
        <w:t xml:space="preserve"> Descentralizado de Servicios de Salud Jalisco”. </w:t>
      </w:r>
    </w:p>
    <w:p w:rsidR="006F6C06" w:rsidRDefault="005D7C11" w:rsidP="00E4077F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SEGUNDO</w:t>
      </w:r>
      <w:r w:rsidRPr="00E315C4">
        <w:rPr>
          <w:rFonts w:ascii="Times New Roman" w:hAnsi="Times New Roman"/>
          <w:b/>
          <w:sz w:val="24"/>
          <w:szCs w:val="24"/>
          <w:lang w:val="es-ES_tradnl"/>
        </w:rPr>
        <w:t>)</w:t>
      </w:r>
      <w:r>
        <w:rPr>
          <w:rFonts w:ascii="Times New Roman" w:hAnsi="Times New Roman"/>
          <w:b/>
          <w:sz w:val="24"/>
          <w:szCs w:val="24"/>
          <w:lang w:val="es-ES_tradnl"/>
        </w:rPr>
        <w:t>.</w:t>
      </w:r>
      <w:r w:rsidRPr="00E315C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315C4">
        <w:rPr>
          <w:rFonts w:ascii="Times New Roman" w:hAnsi="Times New Roman"/>
          <w:sz w:val="24"/>
          <w:szCs w:val="24"/>
        </w:rPr>
        <w:t xml:space="preserve">“El </w:t>
      </w:r>
      <w:r>
        <w:rPr>
          <w:rFonts w:ascii="Times New Roman" w:hAnsi="Times New Roman"/>
          <w:sz w:val="24"/>
          <w:szCs w:val="24"/>
        </w:rPr>
        <w:t xml:space="preserve">H. </w:t>
      </w:r>
      <w:r w:rsidRPr="00E315C4">
        <w:rPr>
          <w:rFonts w:ascii="Times New Roman" w:hAnsi="Times New Roman"/>
          <w:sz w:val="24"/>
          <w:szCs w:val="24"/>
        </w:rPr>
        <w:t>Ayuntamiento de Cuautla, Jalisco, faculta al Presidente Municipal, Sindico</w:t>
      </w:r>
      <w:r w:rsidR="006F6C06">
        <w:rPr>
          <w:rFonts w:ascii="Times New Roman" w:hAnsi="Times New Roman"/>
          <w:sz w:val="24"/>
          <w:szCs w:val="24"/>
        </w:rPr>
        <w:t xml:space="preserve"> y</w:t>
      </w:r>
      <w:r w:rsidRPr="00E315C4">
        <w:rPr>
          <w:rFonts w:ascii="Times New Roman" w:hAnsi="Times New Roman"/>
          <w:sz w:val="24"/>
          <w:szCs w:val="24"/>
        </w:rPr>
        <w:t xml:space="preserve"> Secretario General, para</w:t>
      </w:r>
      <w:r w:rsidR="006F6C06">
        <w:rPr>
          <w:rFonts w:ascii="Times New Roman" w:hAnsi="Times New Roman"/>
          <w:sz w:val="24"/>
          <w:szCs w:val="24"/>
        </w:rPr>
        <w:t xml:space="preserve"> que concurran a la celebración del convenio correspondiente que se suscribirá con el Organismo Público Descentralizado</w:t>
      </w:r>
      <w:r w:rsidR="00E4077F">
        <w:rPr>
          <w:rFonts w:ascii="Times New Roman" w:hAnsi="Times New Roman"/>
          <w:sz w:val="24"/>
          <w:szCs w:val="24"/>
        </w:rPr>
        <w:t>,</w:t>
      </w:r>
      <w:r w:rsidR="006F6C06">
        <w:rPr>
          <w:rFonts w:ascii="Times New Roman" w:hAnsi="Times New Roman"/>
          <w:sz w:val="24"/>
          <w:szCs w:val="24"/>
        </w:rPr>
        <w:t xml:space="preserve"> Servicios de Salud Jalisco, en razón de los proyectos o acciones a desarrollar con motivo de la Colaboración para el Fortalecimiento en la </w:t>
      </w:r>
      <w:r w:rsidR="00787970">
        <w:rPr>
          <w:rFonts w:ascii="Times New Roman" w:hAnsi="Times New Roman"/>
          <w:sz w:val="24"/>
          <w:szCs w:val="24"/>
        </w:rPr>
        <w:t>C</w:t>
      </w:r>
      <w:r w:rsidR="006F6C06">
        <w:rPr>
          <w:rFonts w:ascii="Times New Roman" w:hAnsi="Times New Roman"/>
          <w:sz w:val="24"/>
          <w:szCs w:val="24"/>
        </w:rPr>
        <w:t>obertura de Atención Medica.</w:t>
      </w:r>
    </w:p>
    <w:p w:rsidR="006F6C06" w:rsidRDefault="006F6C06" w:rsidP="00E4077F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6F6C06">
        <w:rPr>
          <w:rFonts w:ascii="Times New Roman" w:hAnsi="Times New Roman"/>
          <w:b/>
          <w:sz w:val="24"/>
          <w:szCs w:val="24"/>
        </w:rPr>
        <w:t>TERCERO).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“El H. Ayuntamiento de Cuautla, Jalisco, se compromete a la contratación del </w:t>
      </w:r>
      <w:r w:rsidR="00E4077F">
        <w:rPr>
          <w:rFonts w:ascii="Times New Roman" w:hAnsi="Times New Roman"/>
          <w:sz w:val="24"/>
          <w:szCs w:val="24"/>
        </w:rPr>
        <w:t>servicio</w:t>
      </w:r>
      <w:r>
        <w:rPr>
          <w:rFonts w:ascii="Times New Roman" w:hAnsi="Times New Roman"/>
          <w:sz w:val="24"/>
          <w:szCs w:val="24"/>
        </w:rPr>
        <w:t xml:space="preserve"> de seguro de responsabilidad profesional para médicos; y </w:t>
      </w:r>
    </w:p>
    <w:p w:rsidR="004C5EAB" w:rsidRDefault="004C5EAB" w:rsidP="00E4077F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4077F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4077F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4077F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EAB" w:rsidRDefault="004C5EAB" w:rsidP="00E4077F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6C06" w:rsidRPr="006F6C06" w:rsidRDefault="006F6C06" w:rsidP="00E4077F">
      <w:pPr>
        <w:pBdr>
          <w:left w:val="single" w:sz="4" w:space="4" w:color="auto"/>
          <w:right w:val="single" w:sz="4" w:space="4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E4077F">
        <w:rPr>
          <w:rFonts w:ascii="Times New Roman" w:hAnsi="Times New Roman"/>
          <w:b/>
          <w:sz w:val="24"/>
          <w:szCs w:val="24"/>
        </w:rPr>
        <w:t>CUARTO).</w:t>
      </w:r>
      <w:r>
        <w:rPr>
          <w:rFonts w:ascii="Times New Roman" w:hAnsi="Times New Roman"/>
          <w:sz w:val="24"/>
          <w:szCs w:val="24"/>
        </w:rPr>
        <w:t xml:space="preserve"> “El H. A</w:t>
      </w:r>
      <w:r w:rsidR="0024411F">
        <w:rPr>
          <w:rFonts w:ascii="Times New Roman" w:hAnsi="Times New Roman"/>
          <w:sz w:val="24"/>
          <w:szCs w:val="24"/>
        </w:rPr>
        <w:t>yuntamiento de Cuautla, Jalisco,</w:t>
      </w:r>
      <w:r w:rsidR="00E4077F">
        <w:rPr>
          <w:rFonts w:ascii="Times New Roman" w:hAnsi="Times New Roman"/>
          <w:sz w:val="24"/>
          <w:szCs w:val="24"/>
        </w:rPr>
        <w:t xml:space="preserve"> se compromete de que el personal médico que designe, llenara</w:t>
      </w:r>
      <w:r w:rsidR="0024411F">
        <w:rPr>
          <w:rFonts w:ascii="Times New Roman" w:hAnsi="Times New Roman"/>
          <w:sz w:val="24"/>
          <w:szCs w:val="24"/>
        </w:rPr>
        <w:t xml:space="preserve"> todos los requisitos legales </w:t>
      </w:r>
      <w:r w:rsidR="00E4077F">
        <w:rPr>
          <w:rFonts w:ascii="Times New Roman" w:hAnsi="Times New Roman"/>
          <w:sz w:val="24"/>
          <w:szCs w:val="24"/>
        </w:rPr>
        <w:t>para ejercer la profesión de médico, en la inteligencia de que las tareas propias de estos servicios de salud van inherentes a responsabilidades cuya observancia requiere estricto profesionalismo.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V</w:t>
      </w:r>
      <w:r w:rsidR="008A646B">
        <w:rPr>
          <w:rFonts w:ascii="Times New Roman" w:hAnsi="Times New Roman"/>
          <w:b/>
          <w:sz w:val="24"/>
          <w:szCs w:val="24"/>
          <w:lang w:val="es-ES_tradnl"/>
        </w:rPr>
        <w:t>I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.- </w:t>
      </w:r>
      <w:r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 w:rsidR="00127CF3">
        <w:rPr>
          <w:rFonts w:ascii="Times New Roman" w:hAnsi="Times New Roman"/>
          <w:b/>
          <w:i/>
          <w:sz w:val="24"/>
          <w:szCs w:val="24"/>
        </w:rPr>
        <w:t>Cuarta</w:t>
      </w:r>
      <w:r>
        <w:rPr>
          <w:rFonts w:ascii="Times New Roman" w:hAnsi="Times New Roman"/>
          <w:b/>
          <w:i/>
          <w:sz w:val="24"/>
          <w:szCs w:val="24"/>
        </w:rPr>
        <w:t xml:space="preserve"> S</w:t>
      </w:r>
      <w:r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>
        <w:rPr>
          <w:rFonts w:ascii="Times New Roman" w:hAnsi="Times New Roman"/>
          <w:b/>
          <w:i/>
          <w:sz w:val="24"/>
          <w:szCs w:val="24"/>
        </w:rPr>
        <w:t>E</w:t>
      </w:r>
      <w:r w:rsidRPr="00DB2406">
        <w:rPr>
          <w:rFonts w:ascii="Times New Roman" w:hAnsi="Times New Roman"/>
          <w:b/>
          <w:i/>
          <w:sz w:val="24"/>
          <w:szCs w:val="24"/>
        </w:rPr>
        <w:t>xtraordinaria</w:t>
      </w:r>
      <w:r>
        <w:rPr>
          <w:rFonts w:ascii="Times New Roman" w:hAnsi="Times New Roman"/>
          <w:sz w:val="24"/>
          <w:szCs w:val="24"/>
        </w:rPr>
        <w:t xml:space="preserve">, siendo </w:t>
      </w:r>
      <w:r w:rsidRPr="00EB5352">
        <w:rPr>
          <w:rFonts w:ascii="Times New Roman" w:hAnsi="Times New Roman"/>
          <w:sz w:val="24"/>
          <w:szCs w:val="24"/>
        </w:rPr>
        <w:t xml:space="preserve">las </w:t>
      </w:r>
      <w:r w:rsidRPr="004C5EAB">
        <w:rPr>
          <w:rFonts w:ascii="Times New Roman" w:hAnsi="Times New Roman"/>
          <w:sz w:val="24"/>
          <w:szCs w:val="24"/>
        </w:rPr>
        <w:t>1</w:t>
      </w:r>
      <w:r w:rsidR="00484D7B" w:rsidRPr="004C5EAB">
        <w:rPr>
          <w:rFonts w:ascii="Times New Roman" w:hAnsi="Times New Roman"/>
          <w:sz w:val="24"/>
          <w:szCs w:val="24"/>
        </w:rPr>
        <w:t>0</w:t>
      </w:r>
      <w:r w:rsidRPr="004C5EAB">
        <w:rPr>
          <w:rFonts w:ascii="Times New Roman" w:hAnsi="Times New Roman"/>
          <w:sz w:val="24"/>
          <w:szCs w:val="24"/>
        </w:rPr>
        <w:t>:</w:t>
      </w:r>
      <w:r w:rsidR="004C5EAB" w:rsidRPr="004C5EAB">
        <w:rPr>
          <w:rFonts w:ascii="Times New Roman" w:hAnsi="Times New Roman"/>
          <w:sz w:val="24"/>
          <w:szCs w:val="24"/>
        </w:rPr>
        <w:t>40</w:t>
      </w:r>
      <w:r w:rsidRPr="004C5EAB">
        <w:rPr>
          <w:rFonts w:ascii="Times New Roman" w:hAnsi="Times New Roman"/>
          <w:sz w:val="24"/>
          <w:szCs w:val="24"/>
        </w:rPr>
        <w:t xml:space="preserve"> </w:t>
      </w:r>
      <w:r w:rsidR="00484D7B" w:rsidRPr="004C5EAB">
        <w:rPr>
          <w:rFonts w:ascii="Times New Roman" w:hAnsi="Times New Roman"/>
          <w:sz w:val="24"/>
          <w:szCs w:val="24"/>
        </w:rPr>
        <w:t>diez horas</w:t>
      </w:r>
      <w:r w:rsidRPr="004C5EAB">
        <w:rPr>
          <w:rFonts w:ascii="Times New Roman" w:hAnsi="Times New Roman"/>
          <w:sz w:val="24"/>
          <w:szCs w:val="24"/>
        </w:rPr>
        <w:t xml:space="preserve"> con </w:t>
      </w:r>
      <w:r w:rsidR="004C5EAB" w:rsidRPr="004C5EAB">
        <w:rPr>
          <w:rFonts w:ascii="Times New Roman" w:hAnsi="Times New Roman"/>
          <w:sz w:val="24"/>
          <w:szCs w:val="24"/>
        </w:rPr>
        <w:t>cuarenta</w:t>
      </w:r>
      <w:r w:rsidR="00484D7B" w:rsidRPr="004C5EAB">
        <w:rPr>
          <w:rFonts w:ascii="Times New Roman" w:hAnsi="Times New Roman"/>
          <w:sz w:val="24"/>
          <w:szCs w:val="24"/>
        </w:rPr>
        <w:t xml:space="preserve"> minutos</w:t>
      </w:r>
      <w:r w:rsidRPr="004C5EAB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la mañana del día </w:t>
      </w:r>
      <w:r w:rsidR="00127CF3">
        <w:rPr>
          <w:rFonts w:ascii="Times New Roman" w:hAnsi="Times New Roman"/>
          <w:sz w:val="24"/>
          <w:szCs w:val="24"/>
        </w:rPr>
        <w:t>Sábado</w:t>
      </w:r>
      <w:r>
        <w:rPr>
          <w:rFonts w:ascii="Times New Roman" w:hAnsi="Times New Roman"/>
          <w:sz w:val="24"/>
          <w:szCs w:val="24"/>
        </w:rPr>
        <w:t xml:space="preserve"> </w:t>
      </w:r>
      <w:r w:rsidR="00127CF3">
        <w:rPr>
          <w:rFonts w:ascii="Times New Roman" w:hAnsi="Times New Roman"/>
          <w:sz w:val="24"/>
          <w:szCs w:val="24"/>
        </w:rPr>
        <w:t>1</w:t>
      </w:r>
      <w:r w:rsidR="007879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127CF3">
        <w:rPr>
          <w:rFonts w:ascii="Times New Roman" w:hAnsi="Times New Roman"/>
          <w:sz w:val="24"/>
          <w:szCs w:val="24"/>
        </w:rPr>
        <w:t>Marzo</w:t>
      </w:r>
      <w:r>
        <w:rPr>
          <w:rFonts w:ascii="Times New Roman" w:hAnsi="Times New Roman"/>
          <w:sz w:val="24"/>
          <w:szCs w:val="24"/>
        </w:rPr>
        <w:t xml:space="preserve"> del 201</w:t>
      </w:r>
      <w:r w:rsidR="00154C6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dos mil dieci</w:t>
      </w:r>
      <w:r w:rsidR="00154C6E">
        <w:rPr>
          <w:rFonts w:ascii="Times New Roman" w:hAnsi="Times New Roman"/>
          <w:sz w:val="24"/>
          <w:szCs w:val="24"/>
        </w:rPr>
        <w:t>nueve</w:t>
      </w:r>
      <w:r>
        <w:rPr>
          <w:rFonts w:ascii="Times New Roman" w:hAnsi="Times New Roman"/>
          <w:sz w:val="24"/>
          <w:szCs w:val="24"/>
        </w:rPr>
        <w:t xml:space="preserve"> la cual fue aprobada, rectificada y firmada en todas y cada una de sus partes por los asistentes que en ella intervinieron, lo anterior para los fines legales a que haya lugar. </w:t>
      </w: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06114" w:rsidRPr="00B34EF9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D06114" w:rsidRPr="00B34EF9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D06114" w:rsidRPr="00B34EF9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D06114" w:rsidRPr="00B34EF9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F30E06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E06">
        <w:rPr>
          <w:rFonts w:ascii="Times New Roman" w:hAnsi="Times New Roman"/>
          <w:b/>
          <w:sz w:val="24"/>
          <w:szCs w:val="24"/>
        </w:rPr>
        <w:t>REGIDORES:</w:t>
      </w:r>
    </w:p>
    <w:p w:rsidR="00D06114" w:rsidRPr="00F30E06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D06114" w:rsidRPr="003A768E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6114" w:rsidRPr="00484D7B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C.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3A768E" w:rsidRPr="00484D7B">
        <w:rPr>
          <w:rFonts w:ascii="Times New Roman" w:hAnsi="Times New Roman"/>
          <w:sz w:val="24"/>
          <w:szCs w:val="24"/>
          <w:lang w:val="es-ES_tradnl"/>
        </w:rPr>
        <w:t>MARÍA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 ESTHER VARGAS REYES.</w:t>
      </w:r>
    </w:p>
    <w:p w:rsidR="00D06114" w:rsidRPr="00484D7B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484D7B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D06114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6114" w:rsidRPr="00484D7B" w:rsidRDefault="00D06114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C. </w:t>
      </w:r>
      <w:r w:rsidRPr="00484D7B">
        <w:rPr>
          <w:rFonts w:ascii="Times New Roman" w:hAnsi="Times New Roman"/>
          <w:sz w:val="24"/>
          <w:szCs w:val="24"/>
          <w:lang w:val="es-ES_tradnl"/>
        </w:rPr>
        <w:t>CANDELARIO SANTANA OLIVEROS.</w:t>
      </w:r>
    </w:p>
    <w:p w:rsidR="00D06114" w:rsidRPr="00484D7B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484D7B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C5EAB" w:rsidRPr="00484D7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sz w:val="24"/>
          <w:szCs w:val="24"/>
          <w:lang w:val="es-ES_tradnl"/>
        </w:rPr>
        <w:t>M.V.Z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GUADALUPE JOSEFINA BAÑUELOS DELGADILLO</w:t>
      </w:r>
    </w:p>
    <w:p w:rsidR="004C5EAB" w:rsidRPr="00484D7B" w:rsidRDefault="004C5EAB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EAB" w:rsidRPr="00484D7B" w:rsidRDefault="004C5EAB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3747D0" w:rsidRDefault="003747D0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FE7422" w:rsidRDefault="00FE7422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FE7422" w:rsidRDefault="00FE7422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FE7422" w:rsidRDefault="00FE7422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FE7422" w:rsidRDefault="00FE7422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FE7422" w:rsidRDefault="00FE7422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154C6E" w:rsidRPr="00484D7B" w:rsidRDefault="00154C6E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>ING. RODOLFO CASILLAS MACÍAS</w:t>
      </w:r>
    </w:p>
    <w:p w:rsidR="00154C6E" w:rsidRPr="00484D7B" w:rsidRDefault="00154C6E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4C6E" w:rsidRPr="00484D7B" w:rsidRDefault="00154C6E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154C6E" w:rsidRDefault="00154C6E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C5EAB" w:rsidRDefault="004C5EAB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3A768E" w:rsidRPr="00484D7B" w:rsidRDefault="003A768E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 xml:space="preserve">C. SILVIA ROSARIO VELAZCO PIÑA </w:t>
      </w:r>
    </w:p>
    <w:p w:rsidR="003A768E" w:rsidRPr="00484D7B" w:rsidRDefault="003A768E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768E" w:rsidRPr="00484D7B" w:rsidRDefault="003A768E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D06114" w:rsidRDefault="00D06114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FE7422" w:rsidRPr="003A768E" w:rsidRDefault="00FE7422" w:rsidP="004C5EAB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06114" w:rsidRPr="00F30E06" w:rsidRDefault="00154C6E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ING. LUIS VARGAS RANGEL</w:t>
      </w:r>
    </w:p>
    <w:p w:rsidR="00D06114" w:rsidRPr="00F30E06" w:rsidRDefault="00D06114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F30E06" w:rsidRDefault="00D06114" w:rsidP="004C5EA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4C5EAB" w:rsidRDefault="004C5EAB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5C6E" w:rsidRPr="00E315C4" w:rsidRDefault="00D06114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hoja de firmas forma parte de la </w:t>
      </w:r>
      <w:r w:rsidR="003747D0">
        <w:rPr>
          <w:rFonts w:ascii="Times New Roman" w:hAnsi="Times New Roman"/>
          <w:i/>
          <w:sz w:val="24"/>
          <w:szCs w:val="24"/>
        </w:rPr>
        <w:t>Cuarta</w:t>
      </w:r>
      <w:r>
        <w:rPr>
          <w:rFonts w:ascii="Times New Roman" w:hAnsi="Times New Roman"/>
          <w:i/>
          <w:sz w:val="24"/>
          <w:szCs w:val="24"/>
        </w:rPr>
        <w:t xml:space="preserve"> Sesión Extraordinaria</w:t>
      </w:r>
      <w:r>
        <w:rPr>
          <w:rFonts w:ascii="Times New Roman" w:hAnsi="Times New Roman"/>
          <w:sz w:val="24"/>
          <w:szCs w:val="24"/>
        </w:rPr>
        <w:t xml:space="preserve"> de Ayuntamiento, que se celebró el día </w:t>
      </w:r>
      <w:proofErr w:type="gramStart"/>
      <w:r w:rsidR="003747D0">
        <w:rPr>
          <w:rFonts w:ascii="Times New Roman" w:hAnsi="Times New Roman"/>
          <w:sz w:val="24"/>
          <w:szCs w:val="24"/>
        </w:rPr>
        <w:t>Sábado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747D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3747D0">
        <w:rPr>
          <w:rFonts w:ascii="Times New Roman" w:hAnsi="Times New Roman"/>
          <w:sz w:val="24"/>
          <w:szCs w:val="24"/>
        </w:rPr>
        <w:t>dieciséis</w:t>
      </w:r>
      <w:r>
        <w:rPr>
          <w:rFonts w:ascii="Times New Roman" w:hAnsi="Times New Roman"/>
          <w:sz w:val="24"/>
          <w:szCs w:val="24"/>
        </w:rPr>
        <w:t xml:space="preserve"> de </w:t>
      </w:r>
      <w:r w:rsidR="003747D0">
        <w:rPr>
          <w:rFonts w:ascii="Times New Roman" w:hAnsi="Times New Roman"/>
          <w:sz w:val="24"/>
          <w:szCs w:val="24"/>
        </w:rPr>
        <w:t>Marzo</w:t>
      </w:r>
      <w:r>
        <w:rPr>
          <w:rFonts w:ascii="Times New Roman" w:hAnsi="Times New Roman"/>
          <w:sz w:val="24"/>
          <w:szCs w:val="24"/>
        </w:rPr>
        <w:t xml:space="preserve"> del año 201</w:t>
      </w:r>
      <w:r w:rsidR="00154C6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dos mil dieci</w:t>
      </w:r>
      <w:r w:rsidR="00154C6E">
        <w:rPr>
          <w:rFonts w:ascii="Times New Roman" w:hAnsi="Times New Roman"/>
          <w:sz w:val="24"/>
          <w:szCs w:val="24"/>
        </w:rPr>
        <w:t>nueve</w:t>
      </w:r>
      <w:r>
        <w:rPr>
          <w:rFonts w:ascii="Times New Roman" w:hAnsi="Times New Roman"/>
          <w:sz w:val="24"/>
          <w:szCs w:val="24"/>
        </w:rPr>
        <w:t xml:space="preserve">.  </w:t>
      </w:r>
    </w:p>
    <w:sectPr w:rsidR="00825C6E" w:rsidRPr="00E315C4" w:rsidSect="00444A70">
      <w:footerReference w:type="default" r:id="rId8"/>
      <w:pgSz w:w="12240" w:h="20160" w:code="5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93" w:rsidRDefault="004A3293" w:rsidP="00154C6E">
      <w:pPr>
        <w:spacing w:after="0" w:line="240" w:lineRule="auto"/>
      </w:pPr>
      <w:r>
        <w:separator/>
      </w:r>
    </w:p>
  </w:endnote>
  <w:endnote w:type="continuationSeparator" w:id="0">
    <w:p w:rsidR="004A3293" w:rsidRDefault="004A3293" w:rsidP="0015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9431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4C6E" w:rsidRDefault="00154C6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42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42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4C6E" w:rsidRDefault="00154C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93" w:rsidRDefault="004A3293" w:rsidP="00154C6E">
      <w:pPr>
        <w:spacing w:after="0" w:line="240" w:lineRule="auto"/>
      </w:pPr>
      <w:r>
        <w:separator/>
      </w:r>
    </w:p>
  </w:footnote>
  <w:footnote w:type="continuationSeparator" w:id="0">
    <w:p w:rsidR="004A3293" w:rsidRDefault="004A3293" w:rsidP="00154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14"/>
    <w:rsid w:val="00060468"/>
    <w:rsid w:val="00127CF3"/>
    <w:rsid w:val="00154C6E"/>
    <w:rsid w:val="00155310"/>
    <w:rsid w:val="001F0DE1"/>
    <w:rsid w:val="00230EEA"/>
    <w:rsid w:val="0024411F"/>
    <w:rsid w:val="002653CA"/>
    <w:rsid w:val="00331BA4"/>
    <w:rsid w:val="003747D0"/>
    <w:rsid w:val="003A768E"/>
    <w:rsid w:val="00484D7B"/>
    <w:rsid w:val="004A3293"/>
    <w:rsid w:val="004B5B7F"/>
    <w:rsid w:val="004C5EAB"/>
    <w:rsid w:val="004C6A39"/>
    <w:rsid w:val="004D0F8B"/>
    <w:rsid w:val="004E5963"/>
    <w:rsid w:val="005D7C11"/>
    <w:rsid w:val="00610F75"/>
    <w:rsid w:val="0064767E"/>
    <w:rsid w:val="00650F67"/>
    <w:rsid w:val="0069061E"/>
    <w:rsid w:val="006F6C06"/>
    <w:rsid w:val="00787970"/>
    <w:rsid w:val="008219A8"/>
    <w:rsid w:val="00825C6E"/>
    <w:rsid w:val="008618FB"/>
    <w:rsid w:val="008A646B"/>
    <w:rsid w:val="008B60E4"/>
    <w:rsid w:val="00943BCF"/>
    <w:rsid w:val="00956A3C"/>
    <w:rsid w:val="009D5569"/>
    <w:rsid w:val="00A45B34"/>
    <w:rsid w:val="00A6181A"/>
    <w:rsid w:val="00AB1407"/>
    <w:rsid w:val="00B4225F"/>
    <w:rsid w:val="00B848FD"/>
    <w:rsid w:val="00BB45CD"/>
    <w:rsid w:val="00CB610A"/>
    <w:rsid w:val="00D06114"/>
    <w:rsid w:val="00DB3760"/>
    <w:rsid w:val="00E315C4"/>
    <w:rsid w:val="00E4077F"/>
    <w:rsid w:val="00F30E06"/>
    <w:rsid w:val="00FB50D0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14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611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C6E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C6E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1E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2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14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611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C6E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C6E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1E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4D1A604-A94A-4625-A8B8-7DFB59EA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15</cp:revision>
  <cp:lastPrinted>2019-03-16T16:50:00Z</cp:lastPrinted>
  <dcterms:created xsi:type="dcterms:W3CDTF">2019-01-30T00:20:00Z</dcterms:created>
  <dcterms:modified xsi:type="dcterms:W3CDTF">2019-03-16T16:50:00Z</dcterms:modified>
</cp:coreProperties>
</file>